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4004E" w14:textId="6455937B" w:rsidR="00B022AC" w:rsidRDefault="005D109B" w:rsidP="000331FB">
      <w:pPr>
        <w:jc w:val="center"/>
        <w:rPr>
          <w:rFonts w:ascii="ＭＳ Ｐ明朝" w:eastAsia="ＭＳ Ｐ明朝" w:hAnsi="ＭＳ Ｐ明朝"/>
        </w:rPr>
      </w:pPr>
      <w:r w:rsidRPr="00E03503">
        <w:rPr>
          <w:rFonts w:ascii="ＭＳ Ｐ明朝" w:eastAsia="ＭＳ Ｐ明朝" w:hAnsi="ＭＳ Ｐ明朝" w:hint="eastAsia"/>
        </w:rPr>
        <w:t>訪問看護ステーション</w:t>
      </w:r>
      <w:r w:rsidR="002A5E0B">
        <w:rPr>
          <w:rFonts w:ascii="ＭＳ Ｐ明朝" w:eastAsia="ＭＳ Ｐ明朝" w:hAnsi="ＭＳ Ｐ明朝" w:hint="eastAsia"/>
        </w:rPr>
        <w:t>白河</w:t>
      </w:r>
      <w:r w:rsidR="008D4595">
        <w:rPr>
          <w:rFonts w:ascii="ＭＳ Ｐ明朝" w:eastAsia="ＭＳ Ｐ明朝" w:hAnsi="ＭＳ Ｐ明朝" w:hint="eastAsia"/>
        </w:rPr>
        <w:t xml:space="preserve"> 　</w:t>
      </w:r>
      <w:r w:rsidRPr="00E03503">
        <w:rPr>
          <w:rFonts w:ascii="ＭＳ Ｐ明朝" w:eastAsia="ＭＳ Ｐ明朝" w:hAnsi="ＭＳ Ｐ明朝" w:hint="eastAsia"/>
        </w:rPr>
        <w:t>運営規程</w:t>
      </w:r>
    </w:p>
    <w:p w14:paraId="6A2CB6AE" w14:textId="77777777" w:rsidR="00B022AC" w:rsidRDefault="00B022AC" w:rsidP="00B022AC">
      <w:pPr>
        <w:jc w:val="center"/>
        <w:rPr>
          <w:rFonts w:ascii="ＭＳ Ｐ明朝" w:eastAsia="ＭＳ Ｐ明朝" w:hAnsi="ＭＳ Ｐ明朝"/>
        </w:rPr>
      </w:pPr>
    </w:p>
    <w:p w14:paraId="7C5F3E9B" w14:textId="77777777" w:rsidR="000331FB" w:rsidRPr="00E03503" w:rsidRDefault="000331FB">
      <w:pPr>
        <w:rPr>
          <w:rFonts w:ascii="ＭＳ Ｐ明朝" w:eastAsia="ＭＳ Ｐ明朝" w:hAnsi="ＭＳ Ｐ明朝"/>
        </w:rPr>
      </w:pPr>
    </w:p>
    <w:p w14:paraId="6CC7D621"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（事業の目的）</w:t>
      </w:r>
    </w:p>
    <w:p w14:paraId="496E98D0" w14:textId="7AE06192"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t xml:space="preserve">第１条　</w:t>
      </w:r>
      <w:r w:rsidR="002A5E0B">
        <w:rPr>
          <w:rFonts w:ascii="ＭＳ Ｐ明朝" w:eastAsia="ＭＳ Ｐ明朝" w:hAnsi="ＭＳ Ｐ明朝" w:hint="eastAsia"/>
        </w:rPr>
        <w:t>医療法人社団弘徳会</w:t>
      </w:r>
      <w:r w:rsidRPr="00E03503">
        <w:rPr>
          <w:rFonts w:ascii="ＭＳ Ｐ明朝" w:eastAsia="ＭＳ Ｐ明朝" w:hAnsi="ＭＳ Ｐ明朝" w:hint="eastAsia"/>
        </w:rPr>
        <w:t>が開設する訪問看護ステーション</w:t>
      </w:r>
      <w:r w:rsidR="002A5E0B">
        <w:rPr>
          <w:rFonts w:ascii="ＭＳ Ｐ明朝" w:eastAsia="ＭＳ Ｐ明朝" w:hAnsi="ＭＳ Ｐ明朝" w:hint="eastAsia"/>
        </w:rPr>
        <w:t>白河</w:t>
      </w:r>
      <w:r w:rsidRPr="00E03503">
        <w:rPr>
          <w:rFonts w:ascii="ＭＳ Ｐ明朝" w:eastAsia="ＭＳ Ｐ明朝" w:hAnsi="ＭＳ Ｐ明朝" w:hint="eastAsia"/>
        </w:rPr>
        <w:t>（以下「ステーション」という。）が行う指定訪問看護及び指定介護予防訪問看護の事業（以下「事業」という。）の適正な運営を確保するために人員及び管理運営に関する事項を定め、ステーションの看護職員、理学療法士、作業療法士又は言語聴覚士（以下「看護職員等」という。）が、要介護状態（介護予防にあっては要支援状態）であり、主治の医師が必要を認めた高齢者に対し、適正な</w:t>
      </w:r>
      <w:r w:rsidR="000002C4">
        <w:rPr>
          <w:rFonts w:ascii="ＭＳ Ｐ明朝" w:eastAsia="ＭＳ Ｐ明朝" w:hAnsi="ＭＳ Ｐ明朝" w:hint="eastAsia"/>
        </w:rPr>
        <w:t>訪問看護</w:t>
      </w:r>
      <w:r w:rsidRPr="00E03503">
        <w:rPr>
          <w:rFonts w:ascii="ＭＳ Ｐ明朝" w:eastAsia="ＭＳ Ｐ明朝" w:hAnsi="ＭＳ Ｐ明朝" w:hint="eastAsia"/>
        </w:rPr>
        <w:t>の提供を目的とする。</w:t>
      </w:r>
    </w:p>
    <w:p w14:paraId="32E941E6" w14:textId="77777777" w:rsidR="005D109B" w:rsidRPr="00E03503" w:rsidRDefault="005D109B">
      <w:pPr>
        <w:rPr>
          <w:rFonts w:ascii="ＭＳ Ｐ明朝" w:eastAsia="ＭＳ Ｐ明朝" w:hAnsi="ＭＳ Ｐ明朝"/>
        </w:rPr>
      </w:pPr>
    </w:p>
    <w:p w14:paraId="3991E255"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（運営の方針）</w:t>
      </w:r>
    </w:p>
    <w:p w14:paraId="2CA49F30" w14:textId="77777777" w:rsidR="005D109B" w:rsidRPr="00E03503" w:rsidRDefault="005D109B" w:rsidP="005D109B">
      <w:pPr>
        <w:numPr>
          <w:ilvl w:val="0"/>
          <w:numId w:val="1"/>
        </w:numPr>
        <w:ind w:left="240" w:hanging="240"/>
        <w:rPr>
          <w:rFonts w:ascii="ＭＳ Ｐ明朝" w:eastAsia="ＭＳ Ｐ明朝" w:hAnsi="ＭＳ Ｐ明朝"/>
        </w:rPr>
      </w:pPr>
      <w:r w:rsidRPr="00E03503">
        <w:rPr>
          <w:rFonts w:ascii="ＭＳ Ｐ明朝" w:eastAsia="ＭＳ Ｐ明朝" w:hAnsi="ＭＳ Ｐ明朝" w:hint="eastAsia"/>
        </w:rPr>
        <w:t>指定訪問看護の提供に当たって、ステーションの看護職員等は、要介護者の心身の特性を踏まえて、全体的な日常生活動作の維持、回復を図るとともに、生活の質の確保を重視した在宅療養が継続できるように支援する。</w:t>
      </w:r>
    </w:p>
    <w:p w14:paraId="427BB2C7" w14:textId="77777777" w:rsidR="005D109B" w:rsidRDefault="005D109B" w:rsidP="005D109B">
      <w:pPr>
        <w:ind w:left="210" w:hangingChars="100" w:hanging="210"/>
        <w:rPr>
          <w:rFonts w:ascii="ＭＳ Ｐ明朝" w:eastAsia="ＭＳ Ｐ明朝" w:hAnsi="ＭＳ Ｐ明朝"/>
        </w:rPr>
      </w:pPr>
      <w:r w:rsidRPr="00E03503">
        <w:rPr>
          <w:rFonts w:ascii="ＭＳ Ｐ明朝" w:eastAsia="ＭＳ Ｐ明朝" w:hAnsi="ＭＳ Ｐ明朝" w:hint="eastAsia"/>
        </w:rPr>
        <w:t>２　指定介護予防訪問看護の提供に当たって、ステーションの看護職員等は、要支援者が可能な限りその居宅において、自立した日常生活を営むことができるよう、その療養生活を支援するとともに、利用者の心身の機能の維持回復を図り、もって利用者の生活機能の維持又は向上を目指すものとする。</w:t>
      </w:r>
    </w:p>
    <w:p w14:paraId="1E865AEE" w14:textId="77777777" w:rsidR="005D109B" w:rsidRPr="00E03503" w:rsidRDefault="008D4595">
      <w:pPr>
        <w:ind w:left="210" w:hangingChars="100" w:hanging="210"/>
        <w:rPr>
          <w:rFonts w:ascii="ＭＳ Ｐ明朝" w:eastAsia="ＭＳ Ｐ明朝" w:hAnsi="ＭＳ Ｐ明朝"/>
        </w:rPr>
      </w:pPr>
      <w:r>
        <w:rPr>
          <w:rFonts w:ascii="ＭＳ Ｐ明朝" w:eastAsia="ＭＳ Ｐ明朝" w:hAnsi="ＭＳ Ｐ明朝" w:hint="eastAsia"/>
        </w:rPr>
        <w:t xml:space="preserve">３ </w:t>
      </w:r>
      <w:r w:rsidR="005D109B" w:rsidRPr="00E03503">
        <w:rPr>
          <w:rFonts w:ascii="ＭＳ Ｐ明朝" w:eastAsia="ＭＳ Ｐ明朝" w:hAnsi="ＭＳ Ｐ明朝" w:hint="eastAsia"/>
        </w:rPr>
        <w:t>事業の実施に当たっては、関係市町村、地域の保健・医療・福祉サービスとの綿密な連携を図り、総合的なサービスの提供に努めるものとする。</w:t>
      </w:r>
    </w:p>
    <w:p w14:paraId="235B1FC0" w14:textId="77777777" w:rsidR="005D109B" w:rsidRPr="00E03503" w:rsidRDefault="005D109B">
      <w:pPr>
        <w:ind w:left="239" w:hangingChars="114" w:hanging="239"/>
        <w:rPr>
          <w:rFonts w:ascii="ＭＳ Ｐ明朝" w:eastAsia="ＭＳ Ｐ明朝" w:hAnsi="ＭＳ Ｐ明朝"/>
        </w:rPr>
      </w:pPr>
    </w:p>
    <w:p w14:paraId="79DDC092"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（事業所の名称等）</w:t>
      </w:r>
    </w:p>
    <w:p w14:paraId="4B31873E"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第３条　事業を行う事業所の名称及び所在地は、次のとおりとする。</w:t>
      </w:r>
    </w:p>
    <w:p w14:paraId="461E2612" w14:textId="6CF1C095" w:rsidR="005D109B" w:rsidRPr="00E03503" w:rsidRDefault="005D109B" w:rsidP="008D4595">
      <w:pPr>
        <w:numPr>
          <w:ilvl w:val="0"/>
          <w:numId w:val="2"/>
        </w:numPr>
        <w:rPr>
          <w:rFonts w:ascii="ＭＳ Ｐ明朝" w:eastAsia="ＭＳ Ｐ明朝" w:hAnsi="ＭＳ Ｐ明朝"/>
        </w:rPr>
      </w:pPr>
      <w:r w:rsidRPr="00E03503">
        <w:rPr>
          <w:rFonts w:ascii="ＭＳ Ｐ明朝" w:eastAsia="ＭＳ Ｐ明朝" w:hAnsi="ＭＳ Ｐ明朝" w:hint="eastAsia"/>
        </w:rPr>
        <w:t>名</w:t>
      </w:r>
      <w:r w:rsidR="002A5E0B">
        <w:rPr>
          <w:rFonts w:ascii="ＭＳ Ｐ明朝" w:eastAsia="ＭＳ Ｐ明朝" w:hAnsi="ＭＳ Ｐ明朝"/>
        </w:rPr>
        <w:t xml:space="preserve">  </w:t>
      </w:r>
      <w:r w:rsidRPr="00E03503">
        <w:rPr>
          <w:rFonts w:ascii="ＭＳ Ｐ明朝" w:eastAsia="ＭＳ Ｐ明朝" w:hAnsi="ＭＳ Ｐ明朝" w:hint="eastAsia"/>
        </w:rPr>
        <w:t>称　　訪問看護ステーション</w:t>
      </w:r>
      <w:r w:rsidR="002A5E0B">
        <w:rPr>
          <w:rFonts w:ascii="ＭＳ Ｐ明朝" w:eastAsia="ＭＳ Ｐ明朝" w:hAnsi="ＭＳ Ｐ明朝" w:hint="eastAsia"/>
        </w:rPr>
        <w:t>白河</w:t>
      </w:r>
    </w:p>
    <w:p w14:paraId="0DA7647F" w14:textId="11761323" w:rsidR="005D109B" w:rsidRPr="00E03503" w:rsidRDefault="005D109B" w:rsidP="008D4595">
      <w:pPr>
        <w:numPr>
          <w:ilvl w:val="0"/>
          <w:numId w:val="2"/>
        </w:numPr>
        <w:rPr>
          <w:rFonts w:ascii="ＭＳ Ｐ明朝" w:eastAsia="ＭＳ Ｐ明朝" w:hAnsi="ＭＳ Ｐ明朝"/>
        </w:rPr>
      </w:pPr>
      <w:r w:rsidRPr="00E03503">
        <w:rPr>
          <w:rFonts w:ascii="ＭＳ Ｐ明朝" w:eastAsia="ＭＳ Ｐ明朝" w:hAnsi="ＭＳ Ｐ明朝" w:hint="eastAsia"/>
        </w:rPr>
        <w:t xml:space="preserve">所在地　　</w:t>
      </w:r>
      <w:r w:rsidR="002A5E0B">
        <w:rPr>
          <w:rFonts w:ascii="ＭＳ Ｐ明朝" w:eastAsia="ＭＳ Ｐ明朝" w:hAnsi="ＭＳ Ｐ明朝" w:hint="eastAsia"/>
        </w:rPr>
        <w:t>福島県西白河郡西郷村字下前田東3-3 ｻﾝﾗｲｽﾞ新白河A 1-B</w:t>
      </w:r>
    </w:p>
    <w:p w14:paraId="69C71B73" w14:textId="77777777" w:rsidR="005D109B" w:rsidRPr="00E03503" w:rsidRDefault="008D4595">
      <w:pPr>
        <w:rPr>
          <w:rFonts w:ascii="ＭＳ Ｐ明朝" w:eastAsia="ＭＳ Ｐ明朝" w:hAnsi="ＭＳ Ｐ明朝"/>
        </w:rPr>
      </w:pPr>
      <w:r>
        <w:rPr>
          <w:rFonts w:ascii="ＭＳ Ｐ明朝" w:eastAsia="ＭＳ Ｐ明朝" w:hAnsi="ＭＳ Ｐ明朝" w:hint="eastAsia"/>
        </w:rPr>
        <w:t xml:space="preserve"> </w:t>
      </w:r>
    </w:p>
    <w:p w14:paraId="1674F747"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（職員の職種、員数及び職務の内容）</w:t>
      </w:r>
    </w:p>
    <w:p w14:paraId="203F12DF" w14:textId="41ADE5C9" w:rsidR="005D109B" w:rsidRPr="006E7A09" w:rsidRDefault="005D109B">
      <w:pPr>
        <w:rPr>
          <w:rFonts w:ascii="ＭＳ ゴシック" w:eastAsia="ＭＳ ゴシック" w:hAnsi="ＭＳ ゴシック"/>
          <w:u w:val="single"/>
        </w:rPr>
      </w:pPr>
      <w:r w:rsidRPr="00E03503">
        <w:rPr>
          <w:rFonts w:ascii="ＭＳ Ｐ明朝" w:eastAsia="ＭＳ Ｐ明朝" w:hAnsi="ＭＳ Ｐ明朝" w:hint="eastAsia"/>
        </w:rPr>
        <w:t>第４条　ステーションに勤務する職種、員数及び職務内容は次のとおりとする。</w:t>
      </w:r>
    </w:p>
    <w:p w14:paraId="0EE3B1A3" w14:textId="777D8544" w:rsidR="005D109B" w:rsidRPr="00E03503" w:rsidRDefault="00B95BA7">
      <w:pPr>
        <w:ind w:firstLineChars="100" w:firstLine="210"/>
        <w:rPr>
          <w:rFonts w:ascii="ＭＳ Ｐ明朝" w:eastAsia="ＭＳ Ｐ明朝" w:hAnsi="ＭＳ Ｐ明朝"/>
        </w:rPr>
      </w:pPr>
      <w:r>
        <w:rPr>
          <w:rFonts w:ascii="ＭＳ Ｐ明朝" w:eastAsia="ＭＳ Ｐ明朝" w:hAnsi="ＭＳ Ｐ明朝" w:hint="eastAsia"/>
        </w:rPr>
        <w:t>①</w:t>
      </w:r>
      <w:r w:rsidR="00FF3F96">
        <w:rPr>
          <w:rFonts w:ascii="ＭＳ Ｐ明朝" w:eastAsia="ＭＳ Ｐ明朝" w:hAnsi="ＭＳ Ｐ明朝" w:hint="eastAsia"/>
        </w:rPr>
        <w:t xml:space="preserve"> </w:t>
      </w:r>
      <w:r w:rsidR="005D109B" w:rsidRPr="00E03503">
        <w:rPr>
          <w:rFonts w:ascii="ＭＳ Ｐ明朝" w:eastAsia="ＭＳ Ｐ明朝" w:hAnsi="ＭＳ Ｐ明朝" w:hint="eastAsia"/>
        </w:rPr>
        <w:t>管理者</w:t>
      </w:r>
      <w:r w:rsidR="00FF3F96">
        <w:rPr>
          <w:rFonts w:ascii="ＭＳ Ｐ明朝" w:eastAsia="ＭＳ Ｐ明朝" w:hAnsi="ＭＳ Ｐ明朝" w:hint="eastAsia"/>
        </w:rPr>
        <w:t xml:space="preserve"> ： 看護師若しくは保健師　</w:t>
      </w:r>
      <w:r w:rsidR="00113B88">
        <w:rPr>
          <w:rFonts w:ascii="ＭＳ Ｐ明朝" w:eastAsia="ＭＳ Ｐ明朝" w:hAnsi="ＭＳ Ｐ明朝" w:hint="eastAsia"/>
        </w:rPr>
        <w:t>１</w:t>
      </w:r>
      <w:r w:rsidR="00FF3F96">
        <w:rPr>
          <w:rFonts w:ascii="ＭＳ Ｐ明朝" w:eastAsia="ＭＳ Ｐ明朝" w:hAnsi="ＭＳ Ｐ明朝" w:hint="eastAsia"/>
        </w:rPr>
        <w:t>名</w:t>
      </w:r>
    </w:p>
    <w:p w14:paraId="5BCB89F6" w14:textId="73879C50" w:rsidR="00FF3F96" w:rsidRDefault="005D109B" w:rsidP="00FF3F96">
      <w:pPr>
        <w:ind w:leftChars="100" w:left="735" w:hangingChars="250" w:hanging="525"/>
        <w:rPr>
          <w:rFonts w:ascii="ＭＳ Ｐ明朝" w:eastAsia="ＭＳ Ｐ明朝" w:hAnsi="ＭＳ Ｐ明朝"/>
        </w:rPr>
      </w:pPr>
      <w:r w:rsidRPr="00E03503">
        <w:rPr>
          <w:rFonts w:ascii="ＭＳ Ｐ明朝" w:eastAsia="ＭＳ Ｐ明朝" w:hAnsi="ＭＳ Ｐ明朝" w:hint="eastAsia"/>
        </w:rPr>
        <w:t xml:space="preserve">　　　</w:t>
      </w:r>
      <w:r w:rsidR="00FF3F96">
        <w:rPr>
          <w:rFonts w:ascii="ＭＳ Ｐ明朝" w:eastAsia="ＭＳ Ｐ明朝" w:hAnsi="ＭＳ Ｐ明朝" w:hint="eastAsia"/>
        </w:rPr>
        <w:t xml:space="preserve">　　</w:t>
      </w:r>
      <w:r w:rsidRPr="00E03503">
        <w:rPr>
          <w:rFonts w:ascii="ＭＳ Ｐ明朝" w:eastAsia="ＭＳ Ｐ明朝" w:hAnsi="ＭＳ Ｐ明朝" w:hint="eastAsia"/>
        </w:rPr>
        <w:t>管理者は、ステーションの従業者</w:t>
      </w:r>
      <w:r w:rsidR="00113B88">
        <w:rPr>
          <w:rFonts w:ascii="ＭＳ Ｐ明朝" w:eastAsia="ＭＳ Ｐ明朝" w:hAnsi="ＭＳ Ｐ明朝" w:hint="eastAsia"/>
        </w:rPr>
        <w:t>を指揮・監督し、適切な事業の運営が行われるように統括する。</w:t>
      </w:r>
    </w:p>
    <w:p w14:paraId="2E26D86F" w14:textId="77777777" w:rsidR="00113B88" w:rsidRDefault="00113B88" w:rsidP="00113B88">
      <w:pPr>
        <w:ind w:leftChars="100" w:left="945" w:hangingChars="350" w:hanging="735"/>
        <w:rPr>
          <w:rFonts w:ascii="ＭＳ Ｐ明朝" w:eastAsia="ＭＳ Ｐ明朝" w:hAnsi="ＭＳ Ｐ明朝"/>
        </w:rPr>
      </w:pPr>
      <w:r>
        <w:rPr>
          <w:rFonts w:ascii="ＭＳ Ｐ明朝" w:eastAsia="ＭＳ Ｐ明朝" w:hAnsi="ＭＳ Ｐ明朝" w:hint="eastAsia"/>
        </w:rPr>
        <w:t xml:space="preserve">　　 　但し、業務上支障がない場合は、ステーションの他の職務に従事し、又は同一敷地内にある他の事業</w:t>
      </w:r>
    </w:p>
    <w:p w14:paraId="5DA10701" w14:textId="2F0356D4" w:rsidR="00113B88" w:rsidRDefault="00113B88" w:rsidP="00113B88">
      <w:pPr>
        <w:ind w:leftChars="350" w:left="945" w:hangingChars="100" w:hanging="210"/>
        <w:rPr>
          <w:rFonts w:ascii="ＭＳ Ｐ明朝" w:eastAsia="ＭＳ Ｐ明朝" w:hAnsi="ＭＳ Ｐ明朝"/>
        </w:rPr>
      </w:pPr>
      <w:r>
        <w:rPr>
          <w:rFonts w:ascii="ＭＳ Ｐ明朝" w:eastAsia="ＭＳ Ｐ明朝" w:hAnsi="ＭＳ Ｐ明朝" w:hint="eastAsia"/>
        </w:rPr>
        <w:t>所の職務に従事することができるものとする。</w:t>
      </w:r>
    </w:p>
    <w:p w14:paraId="5516029E" w14:textId="6A9E83D7" w:rsidR="005D109B" w:rsidRDefault="00B95BA7">
      <w:pPr>
        <w:ind w:leftChars="100" w:left="420" w:hangingChars="100" w:hanging="210"/>
        <w:rPr>
          <w:rFonts w:ascii="ＭＳ Ｐ明朝" w:eastAsia="ＭＳ Ｐ明朝" w:hAnsi="ＭＳ Ｐ明朝"/>
        </w:rPr>
      </w:pPr>
      <w:r>
        <w:rPr>
          <w:rFonts w:ascii="ＭＳ Ｐ明朝" w:eastAsia="ＭＳ Ｐ明朝" w:hAnsi="ＭＳ Ｐ明朝" w:hint="eastAsia"/>
        </w:rPr>
        <w:t>②</w:t>
      </w:r>
      <w:r w:rsidR="00113B88">
        <w:rPr>
          <w:rFonts w:ascii="ＭＳ Ｐ明朝" w:eastAsia="ＭＳ Ｐ明朝" w:hAnsi="ＭＳ Ｐ明朝" w:hint="eastAsia"/>
        </w:rPr>
        <w:t xml:space="preserve"> </w:t>
      </w:r>
      <w:r w:rsidR="005D109B" w:rsidRPr="00E03503">
        <w:rPr>
          <w:rFonts w:ascii="ＭＳ Ｐ明朝" w:eastAsia="ＭＳ Ｐ明朝" w:hAnsi="ＭＳ Ｐ明朝" w:hint="eastAsia"/>
        </w:rPr>
        <w:t>看護職員</w:t>
      </w:r>
      <w:r w:rsidR="00113B88">
        <w:rPr>
          <w:rFonts w:ascii="ＭＳ Ｐ明朝" w:eastAsia="ＭＳ Ｐ明朝" w:hAnsi="ＭＳ Ｐ明朝" w:hint="eastAsia"/>
        </w:rPr>
        <w:t xml:space="preserve"> ： 保健師、看護師又は准看護師　常勤換算２．５名以上（内、常勤１名以上）</w:t>
      </w:r>
    </w:p>
    <w:p w14:paraId="00E0B02C" w14:textId="77777777" w:rsidR="00B95BA7" w:rsidRDefault="00113B88" w:rsidP="00113B88">
      <w:pPr>
        <w:ind w:leftChars="100" w:left="945" w:hangingChars="350" w:hanging="735"/>
        <w:rPr>
          <w:rFonts w:ascii="ＭＳ Ｐ明朝" w:eastAsia="ＭＳ Ｐ明朝" w:hAnsi="ＭＳ Ｐ明朝"/>
        </w:rPr>
      </w:pPr>
      <w:r>
        <w:rPr>
          <w:rFonts w:ascii="ＭＳ Ｐ明朝" w:eastAsia="ＭＳ Ｐ明朝" w:hAnsi="ＭＳ Ｐ明朝" w:hint="eastAsia"/>
        </w:rPr>
        <w:t xml:space="preserve">　　　　　</w:t>
      </w:r>
      <w:r w:rsidR="005D109B" w:rsidRPr="00E03503">
        <w:rPr>
          <w:rFonts w:ascii="ＭＳ Ｐ明朝" w:eastAsia="ＭＳ Ｐ明朝" w:hAnsi="ＭＳ Ｐ明朝" w:hint="eastAsia"/>
        </w:rPr>
        <w:t>看護</w:t>
      </w:r>
      <w:r>
        <w:rPr>
          <w:rFonts w:ascii="ＭＳ Ｐ明朝" w:eastAsia="ＭＳ Ｐ明朝" w:hAnsi="ＭＳ Ｐ明朝" w:hint="eastAsia"/>
        </w:rPr>
        <w:t>職員</w:t>
      </w:r>
      <w:r w:rsidR="005D109B" w:rsidRPr="00E03503">
        <w:rPr>
          <w:rFonts w:ascii="ＭＳ Ｐ明朝" w:eastAsia="ＭＳ Ｐ明朝" w:hAnsi="ＭＳ Ｐ明朝" w:hint="eastAsia"/>
        </w:rPr>
        <w:t>は、訪問看護計画書及び訪問看護報告書（介護予防訪問看護計画書及び</w:t>
      </w:r>
      <w:r w:rsidR="00B95BA7">
        <w:rPr>
          <w:rFonts w:ascii="ＭＳ Ｐ明朝" w:eastAsia="ＭＳ Ｐ明朝" w:hAnsi="ＭＳ Ｐ明朝" w:hint="eastAsia"/>
        </w:rPr>
        <w:t>介護予防</w:t>
      </w:r>
      <w:r w:rsidR="005D109B" w:rsidRPr="00E03503">
        <w:rPr>
          <w:rFonts w:ascii="ＭＳ Ｐ明朝" w:eastAsia="ＭＳ Ｐ明朝" w:hAnsi="ＭＳ Ｐ明朝" w:hint="eastAsia"/>
        </w:rPr>
        <w:t>訪問</w:t>
      </w:r>
    </w:p>
    <w:p w14:paraId="486F43B6" w14:textId="0BE8D39D" w:rsidR="005D109B" w:rsidRDefault="005D109B" w:rsidP="00B95BA7">
      <w:pPr>
        <w:ind w:leftChars="350" w:left="945" w:hangingChars="100" w:hanging="210"/>
        <w:rPr>
          <w:rFonts w:ascii="ＭＳ Ｐ明朝" w:eastAsia="ＭＳ Ｐ明朝" w:hAnsi="ＭＳ Ｐ明朝"/>
        </w:rPr>
      </w:pPr>
      <w:r w:rsidRPr="00E03503">
        <w:rPr>
          <w:rFonts w:ascii="ＭＳ Ｐ明朝" w:eastAsia="ＭＳ Ｐ明朝" w:hAnsi="ＭＳ Ｐ明朝" w:hint="eastAsia"/>
        </w:rPr>
        <w:t>看護報告書）を作成し</w:t>
      </w:r>
      <w:r w:rsidR="00B95BA7">
        <w:rPr>
          <w:rFonts w:ascii="ＭＳ Ｐ明朝" w:eastAsia="ＭＳ Ｐ明朝" w:hAnsi="ＭＳ Ｐ明朝" w:hint="eastAsia"/>
        </w:rPr>
        <w:t>（准看護師を除く）</w:t>
      </w:r>
      <w:r w:rsidRPr="00E03503">
        <w:rPr>
          <w:rFonts w:ascii="ＭＳ Ｐ明朝" w:eastAsia="ＭＳ Ｐ明朝" w:hAnsi="ＭＳ Ｐ明朝" w:hint="eastAsia"/>
        </w:rPr>
        <w:t>、</w:t>
      </w:r>
      <w:r w:rsidR="00B95BA7">
        <w:rPr>
          <w:rFonts w:ascii="ＭＳ Ｐ明朝" w:eastAsia="ＭＳ Ｐ明朝" w:hAnsi="ＭＳ Ｐ明朝" w:hint="eastAsia"/>
        </w:rPr>
        <w:t>訪問看護を担当する</w:t>
      </w:r>
      <w:r w:rsidRPr="00B34D7A">
        <w:rPr>
          <w:rFonts w:ascii="ＭＳ Ｐ明朝" w:eastAsia="ＭＳ Ｐ明朝" w:hAnsi="ＭＳ Ｐ明朝" w:hint="eastAsia"/>
        </w:rPr>
        <w:t>。</w:t>
      </w:r>
    </w:p>
    <w:p w14:paraId="7C364D8E" w14:textId="0FCCF129" w:rsidR="00113B88" w:rsidRDefault="00B95BA7" w:rsidP="00113B88">
      <w:pPr>
        <w:ind w:leftChars="100" w:left="735" w:hangingChars="250" w:hanging="525"/>
        <w:rPr>
          <w:rFonts w:ascii="ＭＳ Ｐ明朝" w:eastAsia="ＭＳ Ｐ明朝" w:hAnsi="ＭＳ Ｐ明朝"/>
        </w:rPr>
      </w:pPr>
      <w:r>
        <w:rPr>
          <w:rFonts w:ascii="ＭＳ Ｐ明朝" w:eastAsia="ＭＳ Ｐ明朝" w:hAnsi="ＭＳ Ｐ明朝" w:hint="eastAsia"/>
        </w:rPr>
        <w:t>③</w:t>
      </w:r>
      <w:r w:rsidR="00113B88">
        <w:rPr>
          <w:rFonts w:ascii="ＭＳ Ｐ明朝" w:eastAsia="ＭＳ Ｐ明朝" w:hAnsi="ＭＳ Ｐ明朝" w:hint="eastAsia"/>
        </w:rPr>
        <w:t xml:space="preserve"> 理学療法士、作業療法士又は言語聴覚士 ： 適当数</w:t>
      </w:r>
    </w:p>
    <w:p w14:paraId="63DA3F3B" w14:textId="403F4598" w:rsidR="00113B88" w:rsidRPr="00990FCD" w:rsidRDefault="00113B88" w:rsidP="00113B88">
      <w:pPr>
        <w:ind w:leftChars="100" w:left="735" w:hangingChars="250" w:hanging="525"/>
        <w:rPr>
          <w:rFonts w:ascii="ＭＳ Ｐ明朝" w:eastAsia="ＭＳ Ｐ明朝" w:hAnsi="ＭＳ Ｐ明朝"/>
        </w:rPr>
      </w:pPr>
      <w:r>
        <w:rPr>
          <w:rFonts w:ascii="ＭＳ Ｐ明朝" w:eastAsia="ＭＳ Ｐ明朝" w:hAnsi="ＭＳ Ｐ明朝" w:hint="eastAsia"/>
        </w:rPr>
        <w:t xml:space="preserve">　　　　　看護職員の代わりに、看護業務の一環としてのリハビリテーションを担当する。</w:t>
      </w:r>
    </w:p>
    <w:p w14:paraId="6F856E90" w14:textId="77777777" w:rsidR="005D109B" w:rsidRPr="00113B88" w:rsidRDefault="005D109B">
      <w:pPr>
        <w:rPr>
          <w:rFonts w:ascii="ＭＳ Ｐ明朝" w:eastAsia="ＭＳ Ｐ明朝" w:hAnsi="ＭＳ Ｐ明朝"/>
        </w:rPr>
      </w:pPr>
    </w:p>
    <w:p w14:paraId="6CEF7528"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（営業日及び営業時間）</w:t>
      </w:r>
    </w:p>
    <w:p w14:paraId="396E807C"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第５条　ステーションの営業日及び営業時間は、次のとおりとする。</w:t>
      </w:r>
    </w:p>
    <w:p w14:paraId="486F7B06" w14:textId="49C5ECDE" w:rsidR="004033FF" w:rsidRPr="004033FF" w:rsidRDefault="002A5E0B" w:rsidP="004033FF">
      <w:pPr>
        <w:pStyle w:val="a9"/>
        <w:adjustRightInd/>
        <w:spacing w:line="346" w:lineRule="exact"/>
        <w:ind w:firstLineChars="150" w:firstLine="315"/>
        <w:rPr>
          <w:rFonts w:ascii="ＤＨＰ平成明朝体W3" w:hAnsi="Times New Roman" w:cs="Times New Roman"/>
          <w:sz w:val="22"/>
          <w:szCs w:val="22"/>
        </w:rPr>
      </w:pPr>
      <w:r w:rsidRPr="002A5E0B">
        <w:rPr>
          <w:rFonts w:ascii="ＭＳ Ｐ明朝" w:eastAsia="ＭＳ Ｐ明朝" w:hAnsi="ＭＳ Ｐ明朝" w:hint="eastAsia"/>
        </w:rPr>
        <w:t>①</w:t>
      </w:r>
      <w:r w:rsidR="005D109B" w:rsidRPr="002A5E0B">
        <w:rPr>
          <w:rFonts w:ascii="ＭＳ Ｐ明朝" w:eastAsia="ＭＳ Ｐ明朝" w:hAnsi="ＭＳ Ｐ明朝" w:hint="eastAsia"/>
        </w:rPr>
        <w:t xml:space="preserve">　</w:t>
      </w:r>
      <w:r w:rsidR="004033FF" w:rsidRPr="004033FF">
        <w:rPr>
          <w:rFonts w:ascii="ＤＨＰ平成明朝体W3" w:eastAsia="ＤＨＰ平成明朝体W7" w:hAnsi="Times New Roman" w:cs="ＤＨＰ平成明朝体W7" w:hint="eastAsia"/>
          <w:sz w:val="22"/>
          <w:szCs w:val="22"/>
        </w:rPr>
        <w:t xml:space="preserve">営業日　</w:t>
      </w:r>
      <w:r w:rsidR="004033FF" w:rsidRPr="004033FF">
        <w:rPr>
          <w:rFonts w:ascii="ＤＨＰ平成明朝体W7" w:hAnsi="ＤＨＰ平成明朝体W7" w:cs="ＤＨＰ平成明朝体W7"/>
          <w:sz w:val="22"/>
          <w:szCs w:val="22"/>
        </w:rPr>
        <w:t xml:space="preserve"> </w:t>
      </w:r>
      <w:r w:rsidR="004033FF" w:rsidRPr="004033FF">
        <w:rPr>
          <w:rFonts w:ascii="ＤＨＰ平成明朝体W3" w:eastAsia="ＤＨＰ平成明朝体W7" w:hAnsi="Times New Roman" w:cs="ＤＨＰ平成明朝体W7" w:hint="eastAsia"/>
          <w:sz w:val="22"/>
          <w:szCs w:val="22"/>
        </w:rPr>
        <w:t>平日</w:t>
      </w:r>
      <w:r w:rsidR="004033FF" w:rsidRPr="004033FF">
        <w:rPr>
          <w:rFonts w:ascii="ＤＨＰ平成明朝体W7" w:hAnsi="ＤＨＰ平成明朝体W7" w:cs="ＤＨＰ平成明朝体W7"/>
          <w:sz w:val="22"/>
          <w:szCs w:val="22"/>
        </w:rPr>
        <w:t xml:space="preserve"> </w:t>
      </w:r>
      <w:r w:rsidR="004033FF" w:rsidRPr="004033FF">
        <w:rPr>
          <w:rFonts w:ascii="ＤＨＰ平成明朝体W3" w:eastAsia="ＤＨＰ平成明朝体W7" w:hAnsi="Times New Roman" w:cs="ＤＨＰ平成明朝体W7"/>
          <w:sz w:val="22"/>
          <w:szCs w:val="22"/>
        </w:rPr>
        <w:t>9:00</w:t>
      </w:r>
      <w:r w:rsidR="004033FF" w:rsidRPr="004033FF">
        <w:rPr>
          <w:rFonts w:ascii="ＤＨＰ平成明朝体W3" w:eastAsia="ＤＨＰ平成明朝体W7" w:hAnsi="Times New Roman" w:cs="ＤＨＰ平成明朝体W7" w:hint="eastAsia"/>
          <w:sz w:val="22"/>
          <w:szCs w:val="22"/>
        </w:rPr>
        <w:t>～</w:t>
      </w:r>
      <w:r w:rsidR="004033FF" w:rsidRPr="004033FF">
        <w:rPr>
          <w:rFonts w:ascii="ＤＨＰ平成明朝体W3" w:eastAsia="ＤＨＰ平成明朝体W7" w:hAnsi="Times New Roman" w:cs="ＤＨＰ平成明朝体W7"/>
          <w:sz w:val="22"/>
          <w:szCs w:val="22"/>
        </w:rPr>
        <w:t>18:00</w:t>
      </w:r>
    </w:p>
    <w:p w14:paraId="5AD6D3CF" w14:textId="19BB1501" w:rsidR="004033FF" w:rsidRPr="004033FF" w:rsidRDefault="004033FF" w:rsidP="004033FF">
      <w:pPr>
        <w:pStyle w:val="a9"/>
        <w:adjustRightInd/>
        <w:spacing w:line="346" w:lineRule="exact"/>
        <w:rPr>
          <w:rFonts w:ascii="ＤＨＰ平成明朝体W3" w:eastAsia="ＤＨＰ平成明朝体W7" w:hAnsi="Times New Roman" w:cs="ＤＨＰ平成明朝体W7"/>
          <w:sz w:val="22"/>
          <w:szCs w:val="22"/>
        </w:rPr>
      </w:pPr>
      <w:r w:rsidRPr="0047768C">
        <w:rPr>
          <w:rFonts w:ascii="ＤＨＰ平成明朝体W3" w:eastAsia="ＤＨＰ平成明朝体W7" w:hAnsi="Times New Roman" w:cs="ＤＨＰ平成明朝体W7" w:hint="eastAsia"/>
          <w:sz w:val="22"/>
          <w:szCs w:val="22"/>
        </w:rPr>
        <w:t xml:space="preserve">　　　　　　　</w:t>
      </w:r>
      <w:r>
        <w:rPr>
          <w:rFonts w:ascii="ＤＨＰ平成明朝体W3" w:eastAsia="ＤＨＰ平成明朝体W7" w:hAnsi="Times New Roman" w:cs="ＤＨＰ平成明朝体W7" w:hint="eastAsia"/>
          <w:sz w:val="22"/>
          <w:szCs w:val="22"/>
        </w:rPr>
        <w:t xml:space="preserve"> </w:t>
      </w:r>
      <w:r w:rsidRPr="0047768C">
        <w:rPr>
          <w:rFonts w:ascii="ＤＨＰ平成明朝体W3" w:eastAsia="ＤＨＰ平成明朝体W7" w:hAnsi="Times New Roman" w:cs="ＤＨＰ平成明朝体W7" w:hint="eastAsia"/>
          <w:sz w:val="22"/>
          <w:szCs w:val="22"/>
        </w:rPr>
        <w:t>休業日</w:t>
      </w:r>
      <w:r w:rsidRPr="0047768C">
        <w:rPr>
          <w:rFonts w:ascii="ＤＨＰ平成明朝体W7" w:hAnsi="ＤＨＰ平成明朝体W7" w:cs="ＤＨＰ平成明朝体W7"/>
          <w:sz w:val="22"/>
          <w:szCs w:val="22"/>
        </w:rPr>
        <w:t xml:space="preserve"> </w:t>
      </w:r>
      <w:r w:rsidRPr="0047768C">
        <w:rPr>
          <w:rFonts w:ascii="ＤＨＰ平成明朝体W3" w:eastAsia="ＤＨＰ平成明朝体W7" w:hAnsi="Times New Roman" w:cs="ＤＨＰ平成明朝体W7" w:hint="eastAsia"/>
          <w:sz w:val="22"/>
          <w:szCs w:val="22"/>
        </w:rPr>
        <w:t>土・日・祝日・年末年始（</w:t>
      </w:r>
      <w:r>
        <w:rPr>
          <w:rFonts w:ascii="ＤＨＰ平成明朝体W7" w:hAnsi="ＤＨＰ平成明朝体W7" w:cs="ＤＨＰ平成明朝体W7"/>
          <w:sz w:val="22"/>
          <w:szCs w:val="22"/>
        </w:rPr>
        <w:t>12</w:t>
      </w:r>
      <w:r w:rsidRPr="0047768C">
        <w:rPr>
          <w:rFonts w:ascii="ＤＨＰ平成明朝体W3" w:eastAsia="ＤＨＰ平成明朝体W7" w:hAnsi="Times New Roman" w:cs="ＤＨＰ平成明朝体W7" w:hint="eastAsia"/>
          <w:sz w:val="22"/>
          <w:szCs w:val="22"/>
        </w:rPr>
        <w:t>月</w:t>
      </w:r>
      <w:r>
        <w:rPr>
          <w:rFonts w:ascii="ＤＨＰ平成明朝体W7" w:hAnsi="ＤＨＰ平成明朝体W7" w:cs="ＤＨＰ平成明朝体W7"/>
          <w:sz w:val="22"/>
          <w:szCs w:val="22"/>
        </w:rPr>
        <w:t>29</w:t>
      </w:r>
      <w:r w:rsidRPr="0047768C">
        <w:rPr>
          <w:rFonts w:ascii="ＤＨＰ平成明朝体W3" w:eastAsia="ＤＨＰ平成明朝体W7" w:hAnsi="Times New Roman" w:cs="ＤＨＰ平成明朝体W7" w:hint="eastAsia"/>
          <w:sz w:val="22"/>
          <w:szCs w:val="22"/>
        </w:rPr>
        <w:t>日～</w:t>
      </w:r>
      <w:r>
        <w:rPr>
          <w:rFonts w:ascii="ＤＨＰ平成明朝体W3" w:eastAsia="ＤＨＰ平成明朝体W7" w:hAnsi="Times New Roman" w:cs="ＤＨＰ平成明朝体W7"/>
          <w:sz w:val="22"/>
          <w:szCs w:val="22"/>
        </w:rPr>
        <w:t>1</w:t>
      </w:r>
      <w:r w:rsidRPr="0047768C">
        <w:rPr>
          <w:rFonts w:ascii="ＤＨＰ平成明朝体W3" w:eastAsia="ＤＨＰ平成明朝体W7" w:hAnsi="Times New Roman" w:cs="ＤＨＰ平成明朝体W7" w:hint="eastAsia"/>
          <w:sz w:val="22"/>
          <w:szCs w:val="22"/>
        </w:rPr>
        <w:t>月</w:t>
      </w:r>
      <w:r>
        <w:rPr>
          <w:rFonts w:ascii="ＤＨＰ平成明朝体W3" w:eastAsia="ＤＨＰ平成明朝体W7" w:hAnsi="Times New Roman" w:cs="ＤＨＰ平成明朝体W7"/>
          <w:sz w:val="22"/>
          <w:szCs w:val="22"/>
        </w:rPr>
        <w:t>3</w:t>
      </w:r>
      <w:r w:rsidRPr="0047768C">
        <w:rPr>
          <w:rFonts w:ascii="ＤＨＰ平成明朝体W3" w:eastAsia="ＤＨＰ平成明朝体W7" w:hAnsi="Times New Roman" w:cs="ＤＨＰ平成明朝体W7" w:hint="eastAsia"/>
          <w:sz w:val="22"/>
          <w:szCs w:val="22"/>
        </w:rPr>
        <w:t>日）</w:t>
      </w:r>
      <w:r>
        <w:rPr>
          <w:rFonts w:ascii="ＤＨＰ平成明朝体W3" w:eastAsia="ＤＨＰ平成明朝体W7" w:hAnsi="Times New Roman" w:cs="ＤＨＰ平成明朝体W7" w:hint="eastAsia"/>
          <w:sz w:val="22"/>
          <w:szCs w:val="22"/>
        </w:rPr>
        <w:t>※緊急時を除く</w:t>
      </w:r>
    </w:p>
    <w:p w14:paraId="49EBA643" w14:textId="2B18F16B" w:rsidR="005D109B" w:rsidRPr="00E03503" w:rsidRDefault="004033FF" w:rsidP="004033FF">
      <w:pPr>
        <w:ind w:firstLineChars="150" w:firstLine="315"/>
        <w:rPr>
          <w:rFonts w:ascii="ＭＳ Ｐ明朝" w:eastAsia="ＭＳ Ｐ明朝" w:hAnsi="ＭＳ Ｐ明朝"/>
        </w:rPr>
      </w:pPr>
      <w:r>
        <w:rPr>
          <w:rFonts w:ascii="ＭＳ Ｐ明朝" w:eastAsia="ＭＳ Ｐ明朝" w:hAnsi="ＭＳ Ｐ明朝" w:hint="eastAsia"/>
        </w:rPr>
        <w:t>②</w:t>
      </w:r>
      <w:r w:rsidR="005D109B" w:rsidRPr="00E03503">
        <w:rPr>
          <w:rFonts w:ascii="ＭＳ Ｐ明朝" w:eastAsia="ＭＳ Ｐ明朝" w:hAnsi="ＭＳ Ｐ明朝" w:hint="eastAsia"/>
        </w:rPr>
        <w:t xml:space="preserve">　営業時間　午前</w:t>
      </w:r>
      <w:r>
        <w:rPr>
          <w:rFonts w:ascii="ＭＳ Ｐ明朝" w:eastAsia="ＭＳ Ｐ明朝" w:hAnsi="ＭＳ Ｐ明朝"/>
        </w:rPr>
        <w:t>9</w:t>
      </w:r>
      <w:r w:rsidR="005D109B" w:rsidRPr="00E03503">
        <w:rPr>
          <w:rFonts w:ascii="ＭＳ Ｐ明朝" w:eastAsia="ＭＳ Ｐ明朝" w:hAnsi="ＭＳ Ｐ明朝" w:hint="eastAsia"/>
        </w:rPr>
        <w:t>時</w:t>
      </w:r>
      <w:r>
        <w:rPr>
          <w:rFonts w:ascii="ＭＳ Ｐ明朝" w:eastAsia="ＭＳ Ｐ明朝" w:hAnsi="ＭＳ Ｐ明朝" w:hint="eastAsia"/>
        </w:rPr>
        <w:t>00</w:t>
      </w:r>
      <w:r w:rsidR="005D109B" w:rsidRPr="00E03503">
        <w:rPr>
          <w:rFonts w:ascii="ＭＳ Ｐ明朝" w:eastAsia="ＭＳ Ｐ明朝" w:hAnsi="ＭＳ Ｐ明朝" w:hint="eastAsia"/>
        </w:rPr>
        <w:t>分から午後</w:t>
      </w:r>
      <w:r>
        <w:rPr>
          <w:rFonts w:ascii="ＭＳ Ｐ明朝" w:eastAsia="ＭＳ Ｐ明朝" w:hAnsi="ＭＳ Ｐ明朝" w:hint="eastAsia"/>
        </w:rPr>
        <w:t>6</w:t>
      </w:r>
      <w:r w:rsidR="005D109B" w:rsidRPr="00E03503">
        <w:rPr>
          <w:rFonts w:ascii="ＭＳ Ｐ明朝" w:eastAsia="ＭＳ Ｐ明朝" w:hAnsi="ＭＳ Ｐ明朝" w:hint="eastAsia"/>
        </w:rPr>
        <w:t>時</w:t>
      </w:r>
      <w:r>
        <w:rPr>
          <w:rFonts w:ascii="ＭＳ Ｐ明朝" w:eastAsia="ＭＳ Ｐ明朝" w:hAnsi="ＭＳ Ｐ明朝" w:hint="eastAsia"/>
        </w:rPr>
        <w:t>00</w:t>
      </w:r>
      <w:r w:rsidR="005D109B" w:rsidRPr="00E03503">
        <w:rPr>
          <w:rFonts w:ascii="ＭＳ Ｐ明朝" w:eastAsia="ＭＳ Ｐ明朝" w:hAnsi="ＭＳ Ｐ明朝" w:hint="eastAsia"/>
        </w:rPr>
        <w:t>分まで</w:t>
      </w:r>
      <w:r>
        <w:rPr>
          <w:rFonts w:ascii="ＭＳ Ｐ明朝" w:eastAsia="ＭＳ Ｐ明朝" w:hAnsi="ＭＳ Ｐ明朝" w:hint="eastAsia"/>
        </w:rPr>
        <w:t xml:space="preserve">　※緊急時を除く</w:t>
      </w:r>
    </w:p>
    <w:p w14:paraId="70562630" w14:textId="3B47DC0F" w:rsidR="005D109B" w:rsidRPr="00E03503" w:rsidRDefault="004033FF" w:rsidP="004033FF">
      <w:pPr>
        <w:ind w:firstLineChars="150" w:firstLine="315"/>
        <w:rPr>
          <w:rFonts w:ascii="ＭＳ Ｐ明朝" w:eastAsia="ＭＳ Ｐ明朝" w:hAnsi="ＭＳ Ｐ明朝"/>
        </w:rPr>
      </w:pPr>
      <w:r>
        <w:rPr>
          <w:rFonts w:ascii="ＭＳ Ｐ明朝" w:eastAsia="ＭＳ Ｐ明朝" w:hAnsi="ＭＳ Ｐ明朝" w:hint="eastAsia"/>
        </w:rPr>
        <w:t>③</w:t>
      </w:r>
      <w:r w:rsidR="008D4595">
        <w:rPr>
          <w:rFonts w:ascii="ＭＳ Ｐ明朝" w:eastAsia="ＭＳ Ｐ明朝" w:hAnsi="ＭＳ Ｐ明朝" w:hint="eastAsia"/>
        </w:rPr>
        <w:t xml:space="preserve">　</w:t>
      </w:r>
      <w:r w:rsidR="005D109B" w:rsidRPr="00E03503">
        <w:rPr>
          <w:rFonts w:ascii="ＭＳ Ｐ明朝" w:eastAsia="ＭＳ Ｐ明朝" w:hAnsi="ＭＳ Ｐ明朝" w:hint="eastAsia"/>
        </w:rPr>
        <w:t>電話等により、２４時間常時連絡が可能な体制とする。</w:t>
      </w:r>
    </w:p>
    <w:p w14:paraId="3403F513" w14:textId="77777777" w:rsidR="005D109B" w:rsidRPr="00E03503" w:rsidRDefault="005D109B">
      <w:pPr>
        <w:rPr>
          <w:rFonts w:ascii="ＭＳ Ｐ明朝" w:eastAsia="ＭＳ Ｐ明朝" w:hAnsi="ＭＳ Ｐ明朝"/>
        </w:rPr>
      </w:pPr>
    </w:p>
    <w:p w14:paraId="16DDBA7D"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（事業の内容）</w:t>
      </w:r>
    </w:p>
    <w:p w14:paraId="5348060E"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第６条　事業の内容は次のとおりとする。</w:t>
      </w:r>
    </w:p>
    <w:p w14:paraId="0D1D2D37"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①　病状・障害の観察</w:t>
      </w:r>
    </w:p>
    <w:p w14:paraId="335C6090"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②　清拭・洗髪等による清潔の保持</w:t>
      </w:r>
    </w:p>
    <w:p w14:paraId="79F13605"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③　食事および排泄等日常生活の世話</w:t>
      </w:r>
    </w:p>
    <w:p w14:paraId="35B2697C"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④　床ずれの予防・処置</w:t>
      </w:r>
    </w:p>
    <w:p w14:paraId="188583B4"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⑤　リハビリテーション</w:t>
      </w:r>
    </w:p>
    <w:p w14:paraId="551A5912"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⑥　ターミナルケア</w:t>
      </w:r>
    </w:p>
    <w:p w14:paraId="6ED7E8B8"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lastRenderedPageBreak/>
        <w:t>⑦　認知症患者の看護</w:t>
      </w:r>
    </w:p>
    <w:p w14:paraId="6C07CB3C"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⑧　療養生活や介護方法の指導</w:t>
      </w:r>
    </w:p>
    <w:p w14:paraId="020CA853"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⑨　カテーテル等の管理</w:t>
      </w:r>
    </w:p>
    <w:p w14:paraId="3AA21E71" w14:textId="77777777" w:rsidR="005D109B" w:rsidRPr="00E03503" w:rsidRDefault="005D109B" w:rsidP="00FF3F96">
      <w:pPr>
        <w:ind w:firstLineChars="150" w:firstLine="315"/>
        <w:rPr>
          <w:rFonts w:ascii="ＭＳ Ｐ明朝" w:eastAsia="ＭＳ Ｐ明朝" w:hAnsi="ＭＳ Ｐ明朝"/>
        </w:rPr>
      </w:pPr>
      <w:r w:rsidRPr="00E03503">
        <w:rPr>
          <w:rFonts w:ascii="ＭＳ Ｐ明朝" w:eastAsia="ＭＳ Ｐ明朝" w:hAnsi="ＭＳ Ｐ明朝" w:hint="eastAsia"/>
        </w:rPr>
        <w:t>⑩　その他医師の指示による医療処置</w:t>
      </w:r>
    </w:p>
    <w:p w14:paraId="7876A7EC" w14:textId="77777777" w:rsidR="005D109B" w:rsidRPr="00E03503" w:rsidRDefault="005D109B">
      <w:pPr>
        <w:rPr>
          <w:rFonts w:ascii="ＭＳ Ｐ明朝" w:eastAsia="ＭＳ Ｐ明朝" w:hAnsi="ＭＳ Ｐ明朝"/>
        </w:rPr>
      </w:pPr>
    </w:p>
    <w:p w14:paraId="7B14F587"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（利用料等）</w:t>
      </w:r>
    </w:p>
    <w:p w14:paraId="6E1C325A" w14:textId="77777777"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t>第７条　事業を提供した場合の利用料の額は、厚生労働大臣が定める基準によるものとし、当該事業が法定代理受領サービスであるときには</w:t>
      </w:r>
      <w:r w:rsidRPr="005C012C">
        <w:rPr>
          <w:rFonts w:ascii="ＭＳ Ｐ明朝" w:eastAsia="ＭＳ Ｐ明朝" w:hAnsi="ＭＳ Ｐ明朝" w:hint="eastAsia"/>
        </w:rPr>
        <w:t>、</w:t>
      </w:r>
      <w:r w:rsidR="00FF3358" w:rsidRPr="005C012C">
        <w:rPr>
          <w:rFonts w:ascii="ＭＳ Ｐ明朝" w:eastAsia="ＭＳ Ｐ明朝" w:hAnsi="ＭＳ Ｐ明朝" w:hint="eastAsia"/>
        </w:rPr>
        <w:t>介護報酬告示上の額に各利用者の介護保険負担割合証に記載された負担割合を乗じた額とする</w:t>
      </w:r>
      <w:r w:rsidRPr="005C012C">
        <w:rPr>
          <w:rFonts w:ascii="ＭＳ Ｐ明朝" w:eastAsia="ＭＳ Ｐ明朝" w:hAnsi="ＭＳ Ｐ明朝" w:hint="eastAsia"/>
        </w:rPr>
        <w:t>。</w:t>
      </w:r>
    </w:p>
    <w:p w14:paraId="4AC49FB4" w14:textId="77777777"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t>２　通常の実施地域を越えて行う事業に要した交通費は、その実施地域を越えた地点から自宅までの交通費の実費を徴収する。なお、自動車を使用した場合の交通費は、次の額を徴収する。</w:t>
      </w:r>
    </w:p>
    <w:p w14:paraId="742FA3B7" w14:textId="0D3F1E7D" w:rsidR="005D109B" w:rsidRPr="00E03503" w:rsidRDefault="004033FF" w:rsidP="00FF3F96">
      <w:pPr>
        <w:ind w:firstLineChars="150" w:firstLine="315"/>
        <w:rPr>
          <w:rFonts w:ascii="ＭＳ Ｐ明朝" w:eastAsia="ＭＳ Ｐ明朝" w:hAnsi="ＭＳ Ｐ明朝"/>
        </w:rPr>
      </w:pPr>
      <w:r>
        <w:rPr>
          <w:rFonts w:ascii="ＭＳ Ｐ明朝" w:eastAsia="ＭＳ Ｐ明朝" w:hAnsi="ＭＳ Ｐ明朝" w:hint="eastAsia"/>
        </w:rPr>
        <w:t>① 通常の</w:t>
      </w:r>
      <w:r w:rsidR="005D109B" w:rsidRPr="00E03503">
        <w:rPr>
          <w:rFonts w:ascii="ＭＳ Ｐ明朝" w:eastAsia="ＭＳ Ｐ明朝" w:hAnsi="ＭＳ Ｐ明朝" w:hint="eastAsia"/>
        </w:rPr>
        <w:t>実施地域を越えた地点から、</w:t>
      </w:r>
      <w:r w:rsidR="00FD268A">
        <w:rPr>
          <w:rFonts w:ascii="ＭＳ Ｐ明朝" w:eastAsia="ＭＳ Ｐ明朝" w:hAnsi="ＭＳ Ｐ明朝" w:hint="eastAsia"/>
        </w:rPr>
        <w:t>1</w:t>
      </w:r>
      <w:r w:rsidR="005D109B" w:rsidRPr="00E03503">
        <w:rPr>
          <w:rFonts w:ascii="ＭＳ Ｐ明朝" w:eastAsia="ＭＳ Ｐ明朝" w:hAnsi="ＭＳ Ｐ明朝" w:hint="eastAsia"/>
        </w:rPr>
        <w:t>キロメートル</w:t>
      </w:r>
      <w:r w:rsidR="00FD268A">
        <w:rPr>
          <w:rFonts w:ascii="ＭＳ Ｐ明朝" w:eastAsia="ＭＳ Ｐ明朝" w:hAnsi="ＭＳ Ｐ明朝" w:hint="eastAsia"/>
        </w:rPr>
        <w:t>毎（片道）に１００</w:t>
      </w:r>
      <w:r w:rsidR="005D109B" w:rsidRPr="00E03503">
        <w:rPr>
          <w:rFonts w:ascii="ＭＳ Ｐ明朝" w:eastAsia="ＭＳ Ｐ明朝" w:hAnsi="ＭＳ Ｐ明朝" w:hint="eastAsia"/>
        </w:rPr>
        <w:t>円</w:t>
      </w:r>
      <w:r>
        <w:rPr>
          <w:rFonts w:ascii="ＭＳ Ｐ明朝" w:eastAsia="ＭＳ Ｐ明朝" w:hAnsi="ＭＳ Ｐ明朝" w:hint="eastAsia"/>
        </w:rPr>
        <w:t>（税抜）</w:t>
      </w:r>
    </w:p>
    <w:p w14:paraId="62A88FD3" w14:textId="07178439"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３　死後の処置料は、</w:t>
      </w:r>
      <w:r w:rsidR="004033FF">
        <w:rPr>
          <w:rFonts w:ascii="ＭＳ Ｐ明朝" w:eastAsia="ＭＳ Ｐ明朝" w:hAnsi="ＭＳ Ｐ明朝" w:hint="eastAsia"/>
        </w:rPr>
        <w:t>20,000</w:t>
      </w:r>
      <w:r w:rsidRPr="00E03503">
        <w:rPr>
          <w:rFonts w:ascii="ＭＳ Ｐ明朝" w:eastAsia="ＭＳ Ｐ明朝" w:hAnsi="ＭＳ Ｐ明朝" w:hint="eastAsia"/>
        </w:rPr>
        <w:t>円</w:t>
      </w:r>
      <w:r w:rsidR="004033FF">
        <w:rPr>
          <w:rFonts w:ascii="ＭＳ Ｐ明朝" w:eastAsia="ＭＳ Ｐ明朝" w:hAnsi="ＭＳ Ｐ明朝" w:hint="eastAsia"/>
        </w:rPr>
        <w:t>（税抜）</w:t>
      </w:r>
      <w:r w:rsidRPr="00E03503">
        <w:rPr>
          <w:rFonts w:ascii="ＭＳ Ｐ明朝" w:eastAsia="ＭＳ Ｐ明朝" w:hAnsi="ＭＳ Ｐ明朝" w:hint="eastAsia"/>
        </w:rPr>
        <w:t>とする。</w:t>
      </w:r>
    </w:p>
    <w:p w14:paraId="77A28484" w14:textId="158825DB"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t>４　前二項の費用支払いを受ける場合には、利用者又はその家族に対して事前に文書で説明</w:t>
      </w:r>
      <w:r w:rsidR="004033FF">
        <w:rPr>
          <w:rFonts w:ascii="ＭＳ Ｐ明朝" w:eastAsia="ＭＳ Ｐ明朝" w:hAnsi="ＭＳ Ｐ明朝" w:hint="eastAsia"/>
        </w:rPr>
        <w:t>を行うものとする</w:t>
      </w:r>
      <w:r w:rsidRPr="00E03503">
        <w:rPr>
          <w:rFonts w:ascii="ＭＳ Ｐ明朝" w:eastAsia="ＭＳ Ｐ明朝" w:hAnsi="ＭＳ Ｐ明朝" w:hint="eastAsia"/>
        </w:rPr>
        <w:t>。</w:t>
      </w:r>
    </w:p>
    <w:p w14:paraId="30C2A740" w14:textId="77777777" w:rsidR="005D109B" w:rsidRPr="00E03503" w:rsidRDefault="005D109B">
      <w:pPr>
        <w:rPr>
          <w:rFonts w:ascii="ＭＳ Ｐ明朝" w:eastAsia="ＭＳ Ｐ明朝" w:hAnsi="ＭＳ Ｐ明朝"/>
        </w:rPr>
      </w:pPr>
    </w:p>
    <w:p w14:paraId="36972049"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（通常の事業の実施地域）</w:t>
      </w:r>
    </w:p>
    <w:p w14:paraId="5EBE68C9" w14:textId="43924851"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第８条　通常の事業の実施地域は、</w:t>
      </w:r>
      <w:r w:rsidR="004033FF">
        <w:rPr>
          <w:rFonts w:ascii="ＭＳ Ｐ明朝" w:eastAsia="ＭＳ Ｐ明朝" w:hAnsi="ＭＳ Ｐ明朝" w:hint="eastAsia"/>
        </w:rPr>
        <w:t>西郷村・白河市・</w:t>
      </w:r>
      <w:r w:rsidR="00A65503">
        <w:rPr>
          <w:rFonts w:ascii="ＭＳ Ｐ明朝" w:eastAsia="ＭＳ Ｐ明朝" w:hAnsi="ＭＳ Ｐ明朝" w:hint="eastAsia"/>
        </w:rPr>
        <w:t>泉崎村・矢吹町</w:t>
      </w:r>
      <w:r w:rsidRPr="00E03503">
        <w:rPr>
          <w:rFonts w:ascii="ＭＳ Ｐ明朝" w:eastAsia="ＭＳ Ｐ明朝" w:hAnsi="ＭＳ Ｐ明朝" w:hint="eastAsia"/>
        </w:rPr>
        <w:t>の区域とする。</w:t>
      </w:r>
    </w:p>
    <w:p w14:paraId="49C6BFCF" w14:textId="77777777" w:rsidR="005D109B" w:rsidRPr="00E03503" w:rsidRDefault="005D109B">
      <w:pPr>
        <w:rPr>
          <w:rFonts w:ascii="ＭＳ Ｐ明朝" w:eastAsia="ＭＳ Ｐ明朝" w:hAnsi="ＭＳ Ｐ明朝"/>
        </w:rPr>
      </w:pPr>
    </w:p>
    <w:p w14:paraId="68B94B67"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（緊急時等における対応方法）</w:t>
      </w:r>
    </w:p>
    <w:p w14:paraId="278E9B24" w14:textId="77777777"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t>第９条　看護職員等は、訪問看護を実施中に、利用者の病状に急変、その他緊急事態が生じたときは、必要に応じて臨時応急の手当を行うとともに、速やかに主治の医師に連絡し、適切な処置を行うこととする。</w:t>
      </w:r>
    </w:p>
    <w:p w14:paraId="24E27D0F" w14:textId="77777777" w:rsidR="005D109B" w:rsidRDefault="005D109B">
      <w:pPr>
        <w:rPr>
          <w:rFonts w:ascii="ＭＳ Ｐ明朝" w:eastAsia="ＭＳ Ｐ明朝" w:hAnsi="ＭＳ Ｐ明朝"/>
        </w:rPr>
      </w:pPr>
    </w:p>
    <w:p w14:paraId="5F0B3952" w14:textId="4BA56C4C" w:rsidR="000331FB" w:rsidRPr="000331FB" w:rsidRDefault="000331FB" w:rsidP="000331FB">
      <w:pPr>
        <w:rPr>
          <w:rFonts w:ascii="ＭＳ Ｐ明朝" w:eastAsia="ＭＳ Ｐ明朝" w:hAnsi="ＭＳ Ｐ明朝"/>
        </w:rPr>
      </w:pPr>
      <w:r>
        <w:rPr>
          <w:rFonts w:ascii="ＭＳ Ｐ明朝" w:eastAsia="ＭＳ Ｐ明朝" w:hAnsi="ＭＳ Ｐ明朝" w:hint="eastAsia"/>
        </w:rPr>
        <w:t>（</w:t>
      </w:r>
      <w:r w:rsidRPr="000331FB">
        <w:rPr>
          <w:rFonts w:ascii="ＭＳ Ｐ明朝" w:eastAsia="ＭＳ Ｐ明朝" w:hAnsi="ＭＳ Ｐ明朝" w:hint="eastAsia"/>
        </w:rPr>
        <w:t>虐待防止に関する事項）</w:t>
      </w:r>
    </w:p>
    <w:p w14:paraId="65D55E7C" w14:textId="77777777" w:rsidR="000331FB" w:rsidRDefault="000331FB" w:rsidP="000331FB">
      <w:pPr>
        <w:rPr>
          <w:rFonts w:ascii="ＭＳ Ｐ明朝" w:eastAsia="ＭＳ Ｐ明朝" w:hAnsi="ＭＳ Ｐ明朝"/>
        </w:rPr>
      </w:pPr>
      <w:r w:rsidRPr="000331FB">
        <w:rPr>
          <w:rFonts w:ascii="ＭＳ Ｐ明朝" w:eastAsia="ＭＳ Ｐ明朝" w:hAnsi="ＭＳ Ｐ明朝" w:hint="eastAsia"/>
        </w:rPr>
        <w:t>第</w:t>
      </w:r>
      <w:r>
        <w:rPr>
          <w:rFonts w:ascii="ＭＳ Ｐ明朝" w:eastAsia="ＭＳ Ｐ明朝" w:hAnsi="ＭＳ Ｐ明朝" w:hint="eastAsia"/>
        </w:rPr>
        <w:t>10</w:t>
      </w:r>
      <w:r w:rsidRPr="000331FB">
        <w:rPr>
          <w:rFonts w:ascii="ＭＳ Ｐ明朝" w:eastAsia="ＭＳ Ｐ明朝" w:hAnsi="ＭＳ Ｐ明朝" w:hint="eastAsia"/>
        </w:rPr>
        <w:t>条　事業所は、虐待の発生又はその再発を防止するため、次の各号に掲げる措置を講じるものとする。</w:t>
      </w:r>
    </w:p>
    <w:p w14:paraId="2196650C" w14:textId="453434D9" w:rsidR="000331FB" w:rsidRPr="000331FB" w:rsidRDefault="000331FB" w:rsidP="000331FB">
      <w:pPr>
        <w:ind w:leftChars="200" w:left="735" w:hangingChars="150" w:hanging="315"/>
        <w:rPr>
          <w:rFonts w:ascii="ＭＳ Ｐ明朝" w:eastAsia="ＭＳ Ｐ明朝" w:hAnsi="ＭＳ Ｐ明朝"/>
        </w:rPr>
      </w:pPr>
      <w:r>
        <w:rPr>
          <w:rFonts w:ascii="ＭＳ Ｐ明朝" w:eastAsia="ＭＳ Ｐ明朝" w:hAnsi="ＭＳ Ｐ明朝" w:hint="eastAsia"/>
        </w:rPr>
        <w:t xml:space="preserve">① </w:t>
      </w:r>
      <w:r w:rsidRPr="000331FB">
        <w:rPr>
          <w:rFonts w:ascii="ＭＳ Ｐ明朝" w:eastAsia="ＭＳ Ｐ明朝" w:hAnsi="ＭＳ Ｐ明朝" w:hint="eastAsia"/>
        </w:rPr>
        <w:t>虐待防止のための対策を検討する委員会（テレビ電話装置等を活用して行うことができるものを含む）を定期的に開催するとともに、その結果について、</w:t>
      </w:r>
      <w:r>
        <w:rPr>
          <w:rFonts w:ascii="ＭＳ Ｐ明朝" w:eastAsia="ＭＳ Ｐ明朝" w:hAnsi="ＭＳ Ｐ明朝" w:hint="eastAsia"/>
        </w:rPr>
        <w:t>看護職員等</w:t>
      </w:r>
      <w:r w:rsidRPr="000331FB">
        <w:rPr>
          <w:rFonts w:ascii="ＭＳ Ｐ明朝" w:eastAsia="ＭＳ Ｐ明朝" w:hAnsi="ＭＳ Ｐ明朝" w:hint="eastAsia"/>
        </w:rPr>
        <w:t>に周知徹底を図る。</w:t>
      </w:r>
    </w:p>
    <w:p w14:paraId="21AF36E8" w14:textId="78ED6FFD" w:rsidR="000331FB" w:rsidRPr="000331FB" w:rsidRDefault="000331FB" w:rsidP="000331FB">
      <w:pPr>
        <w:ind w:firstLineChars="200" w:firstLine="420"/>
        <w:rPr>
          <w:rFonts w:ascii="ＭＳ Ｐ明朝" w:eastAsia="ＭＳ Ｐ明朝" w:hAnsi="ＭＳ Ｐ明朝"/>
        </w:rPr>
      </w:pPr>
      <w:r>
        <w:rPr>
          <w:rFonts w:ascii="ＭＳ Ｐ明朝" w:eastAsia="ＭＳ Ｐ明朝" w:hAnsi="ＭＳ Ｐ明朝" w:hint="eastAsia"/>
        </w:rPr>
        <w:t xml:space="preserve">②　</w:t>
      </w:r>
      <w:r w:rsidRPr="000331FB">
        <w:rPr>
          <w:rFonts w:ascii="ＭＳ Ｐ明朝" w:eastAsia="ＭＳ Ｐ明朝" w:hAnsi="ＭＳ Ｐ明朝" w:hint="eastAsia"/>
        </w:rPr>
        <w:t>虐待の防止のための指針を整備する。</w:t>
      </w:r>
    </w:p>
    <w:p w14:paraId="59DA28F0" w14:textId="33FA7F8E" w:rsidR="000331FB" w:rsidRPr="000331FB" w:rsidRDefault="000331FB" w:rsidP="000331FB">
      <w:pPr>
        <w:ind w:firstLineChars="200" w:firstLine="420"/>
        <w:rPr>
          <w:rFonts w:ascii="ＭＳ Ｐ明朝" w:eastAsia="ＭＳ Ｐ明朝" w:hAnsi="ＭＳ Ｐ明朝"/>
        </w:rPr>
      </w:pPr>
      <w:r>
        <w:rPr>
          <w:rFonts w:ascii="ＭＳ Ｐ明朝" w:eastAsia="ＭＳ Ｐ明朝" w:hAnsi="ＭＳ Ｐ明朝" w:hint="eastAsia"/>
        </w:rPr>
        <w:t>③　看護職員等</w:t>
      </w:r>
      <w:r w:rsidRPr="000331FB">
        <w:rPr>
          <w:rFonts w:ascii="ＭＳ Ｐ明朝" w:eastAsia="ＭＳ Ｐ明朝" w:hAnsi="ＭＳ Ｐ明朝" w:hint="eastAsia"/>
        </w:rPr>
        <w:t xml:space="preserve">に対し、虐待の防止のための研修を定期的に(年1回以上)実施する。 </w:t>
      </w:r>
    </w:p>
    <w:p w14:paraId="2161640B" w14:textId="4DDBC243" w:rsidR="000331FB" w:rsidRPr="000331FB" w:rsidRDefault="000331FB" w:rsidP="000331FB">
      <w:pPr>
        <w:ind w:firstLineChars="200" w:firstLine="420"/>
        <w:rPr>
          <w:rFonts w:ascii="ＭＳ Ｐ明朝" w:eastAsia="ＭＳ Ｐ明朝" w:hAnsi="ＭＳ Ｐ明朝"/>
        </w:rPr>
      </w:pPr>
      <w:r>
        <w:rPr>
          <w:rFonts w:ascii="ＭＳ Ｐ明朝" w:eastAsia="ＭＳ Ｐ明朝" w:hAnsi="ＭＳ Ｐ明朝" w:hint="eastAsia"/>
        </w:rPr>
        <w:t xml:space="preserve">④ </w:t>
      </w:r>
      <w:r w:rsidRPr="000331FB">
        <w:rPr>
          <w:rFonts w:ascii="ＭＳ Ｐ明朝" w:eastAsia="ＭＳ Ｐ明朝" w:hAnsi="ＭＳ Ｐ明朝" w:hint="eastAsia"/>
        </w:rPr>
        <w:t>前３号に掲げる措置を適切に実施するための担当者を置く。原則として担当者は事業所の管理者とする。</w:t>
      </w:r>
    </w:p>
    <w:p w14:paraId="4B6DA6A0" w14:textId="7F2BE9B4" w:rsidR="000331FB" w:rsidRDefault="000331FB" w:rsidP="000331FB">
      <w:pPr>
        <w:ind w:left="210" w:hangingChars="100" w:hanging="210"/>
        <w:rPr>
          <w:rFonts w:ascii="ＭＳ Ｐ明朝" w:eastAsia="ＭＳ Ｐ明朝" w:hAnsi="ＭＳ Ｐ明朝"/>
        </w:rPr>
      </w:pPr>
      <w:r w:rsidRPr="000331FB">
        <w:rPr>
          <w:rFonts w:ascii="ＭＳ Ｐ明朝" w:eastAsia="ＭＳ Ｐ明朝" w:hAnsi="ＭＳ Ｐ明朝" w:hint="eastAsia"/>
        </w:rPr>
        <w:t>２　事業所は、サービス提供中に、当該事業所</w:t>
      </w:r>
      <w:r>
        <w:rPr>
          <w:rFonts w:ascii="ＭＳ Ｐ明朝" w:eastAsia="ＭＳ Ｐ明朝" w:hAnsi="ＭＳ Ｐ明朝" w:hint="eastAsia"/>
        </w:rPr>
        <w:t>看護職員等</w:t>
      </w:r>
      <w:r w:rsidRPr="000331FB">
        <w:rPr>
          <w:rFonts w:ascii="ＭＳ Ｐ明朝" w:eastAsia="ＭＳ Ｐ明朝" w:hAnsi="ＭＳ Ｐ明朝" w:hint="eastAsia"/>
        </w:rPr>
        <w:t>又は養護者（利用者の家族等高齢者を現に養護する者）等による虐待を受けたと思われる利用者を発見した場合は、速やかに、これを市町村に通報するものとする。</w:t>
      </w:r>
    </w:p>
    <w:p w14:paraId="76FAAF3A" w14:textId="77777777" w:rsidR="00455ED4" w:rsidRDefault="00455ED4" w:rsidP="000331FB">
      <w:pPr>
        <w:ind w:left="210" w:hangingChars="100" w:hanging="210"/>
        <w:rPr>
          <w:rFonts w:ascii="ＭＳ Ｐ明朝" w:eastAsia="ＭＳ Ｐ明朝" w:hAnsi="ＭＳ Ｐ明朝"/>
        </w:rPr>
      </w:pPr>
    </w:p>
    <w:p w14:paraId="363CE618" w14:textId="60489A54" w:rsidR="00455ED4" w:rsidRDefault="00455ED4" w:rsidP="000331FB">
      <w:pPr>
        <w:ind w:left="210" w:hangingChars="100" w:hanging="210"/>
        <w:rPr>
          <w:rFonts w:ascii="ＭＳ Ｐ明朝" w:eastAsia="ＭＳ Ｐ明朝" w:hAnsi="ＭＳ Ｐ明朝"/>
        </w:rPr>
      </w:pPr>
      <w:r>
        <w:rPr>
          <w:rFonts w:ascii="ＭＳ Ｐ明朝" w:eastAsia="ＭＳ Ｐ明朝" w:hAnsi="ＭＳ Ｐ明朝" w:hint="eastAsia"/>
        </w:rPr>
        <w:t>(カスタマーハラスメントへの対応)</w:t>
      </w:r>
    </w:p>
    <w:p w14:paraId="29215371" w14:textId="023F1B49" w:rsidR="00455ED4" w:rsidRPr="00455ED4" w:rsidRDefault="00455ED4" w:rsidP="00455ED4">
      <w:pPr>
        <w:ind w:left="210" w:hangingChars="100" w:hanging="210"/>
        <w:rPr>
          <w:rFonts w:ascii="ＭＳ Ｐ明朝" w:eastAsia="ＭＳ Ｐ明朝" w:hAnsi="ＭＳ Ｐ明朝"/>
        </w:rPr>
      </w:pPr>
      <w:r>
        <w:rPr>
          <w:rFonts w:ascii="ＭＳ Ｐ明朝" w:eastAsia="ＭＳ Ｐ明朝" w:hAnsi="ＭＳ Ｐ明朝" w:hint="eastAsia"/>
        </w:rPr>
        <w:t xml:space="preserve">第11条 </w:t>
      </w:r>
      <w:r w:rsidRPr="00455ED4">
        <w:rPr>
          <w:rFonts w:ascii="ＭＳ Ｐ明朝" w:eastAsia="ＭＳ Ｐ明朝" w:hAnsi="ＭＳ Ｐ明朝" w:hint="eastAsia"/>
        </w:rPr>
        <w:t>事業所は、利用者又はその家族等からの言動のうち、社会通念上相当な範囲を超える要求又は言動により、職員の就業環境を害するおそれのある行為（以下「カスタマーハラスメント」という。）について、職員の安全及び尊厳を確保し、適切な介護サービスを継続的に提供するため、組織として必要な対応を行うものとする。</w:t>
      </w:r>
    </w:p>
    <w:p w14:paraId="2B5F395D" w14:textId="77777777" w:rsidR="00455ED4" w:rsidRDefault="00455ED4" w:rsidP="00455ED4">
      <w:pPr>
        <w:rPr>
          <w:rFonts w:ascii="ＭＳ Ｐ明朝" w:eastAsia="ＭＳ Ｐ明朝" w:hAnsi="ＭＳ Ｐ明朝"/>
        </w:rPr>
      </w:pPr>
      <w:r>
        <w:rPr>
          <w:rFonts w:ascii="ＭＳ Ｐ明朝" w:eastAsia="ＭＳ Ｐ明朝" w:hAnsi="ＭＳ Ｐ明朝" w:hint="eastAsia"/>
        </w:rPr>
        <w:t xml:space="preserve">２　</w:t>
      </w:r>
      <w:r w:rsidRPr="00455ED4">
        <w:rPr>
          <w:rFonts w:ascii="ＭＳ Ｐ明朝" w:eastAsia="ＭＳ Ｐ明朝" w:hAnsi="ＭＳ Ｐ明朝" w:hint="eastAsia"/>
        </w:rPr>
        <w:t>前項に定めるカスタマーハラスメントには、次に掲げる行為を含むものとする。ただし、これらに限られるもので</w:t>
      </w:r>
    </w:p>
    <w:p w14:paraId="2FC0966E" w14:textId="1C8EBFC2" w:rsidR="00455ED4" w:rsidRPr="00455ED4" w:rsidRDefault="00455ED4" w:rsidP="00455ED4">
      <w:pPr>
        <w:ind w:firstLineChars="100" w:firstLine="210"/>
        <w:rPr>
          <w:rFonts w:ascii="ＭＳ Ｐ明朝" w:eastAsia="ＭＳ Ｐ明朝" w:hAnsi="ＭＳ Ｐ明朝"/>
        </w:rPr>
      </w:pPr>
      <w:r w:rsidRPr="00455ED4">
        <w:rPr>
          <w:rFonts w:ascii="ＭＳ Ｐ明朝" w:eastAsia="ＭＳ Ｐ明朝" w:hAnsi="ＭＳ Ｐ明朝" w:hint="eastAsia"/>
        </w:rPr>
        <w:t>はない。</w:t>
      </w:r>
    </w:p>
    <w:p w14:paraId="0A57B9E1" w14:textId="159DB038" w:rsidR="00455ED4" w:rsidRPr="00455ED4" w:rsidRDefault="00455ED4" w:rsidP="00455ED4">
      <w:pPr>
        <w:ind w:leftChars="100" w:left="210" w:firstLineChars="100" w:firstLine="210"/>
        <w:rPr>
          <w:rFonts w:ascii="ＭＳ Ｐ明朝" w:eastAsia="ＭＳ Ｐ明朝" w:hAnsi="ＭＳ Ｐ明朝"/>
        </w:rPr>
      </w:pPr>
      <w:r>
        <w:rPr>
          <w:rFonts w:ascii="ＭＳ Ｐ明朝" w:eastAsia="ＭＳ Ｐ明朝" w:hAnsi="ＭＳ Ｐ明朝" w:hint="eastAsia"/>
        </w:rPr>
        <w:t xml:space="preserve">①　</w:t>
      </w:r>
      <w:r w:rsidRPr="00455ED4">
        <w:rPr>
          <w:rFonts w:ascii="ＭＳ Ｐ明朝" w:eastAsia="ＭＳ Ｐ明朝" w:hAnsi="ＭＳ Ｐ明朝" w:hint="eastAsia"/>
        </w:rPr>
        <w:t>暴言、威圧的な言動、人格を否定する発言</w:t>
      </w:r>
    </w:p>
    <w:p w14:paraId="62829DE4" w14:textId="5272C747" w:rsidR="00455ED4" w:rsidRPr="00455ED4" w:rsidRDefault="00737E14" w:rsidP="00737E14">
      <w:pPr>
        <w:ind w:leftChars="100" w:left="210" w:firstLineChars="100" w:firstLine="210"/>
        <w:rPr>
          <w:rFonts w:ascii="ＭＳ Ｐ明朝" w:eastAsia="ＭＳ Ｐ明朝" w:hAnsi="ＭＳ Ｐ明朝"/>
        </w:rPr>
      </w:pPr>
      <w:r>
        <w:rPr>
          <w:rFonts w:ascii="ＭＳ Ｐ明朝" w:eastAsia="ＭＳ Ｐ明朝" w:hAnsi="ＭＳ Ｐ明朝" w:hint="eastAsia"/>
        </w:rPr>
        <w:t xml:space="preserve">②　</w:t>
      </w:r>
      <w:r w:rsidR="00455ED4" w:rsidRPr="00455ED4">
        <w:rPr>
          <w:rFonts w:ascii="ＭＳ Ｐ明朝" w:eastAsia="ＭＳ Ｐ明朝" w:hAnsi="ＭＳ Ｐ明朝" w:hint="eastAsia"/>
        </w:rPr>
        <w:t>業務の範囲を超える過度又は不当な要求</w:t>
      </w:r>
    </w:p>
    <w:p w14:paraId="47F013A9" w14:textId="7E82CCE0" w:rsidR="00455ED4" w:rsidRPr="00455ED4" w:rsidRDefault="00737E14" w:rsidP="00737E14">
      <w:pPr>
        <w:ind w:leftChars="100" w:left="210" w:firstLineChars="100" w:firstLine="210"/>
        <w:rPr>
          <w:rFonts w:ascii="ＭＳ Ｐ明朝" w:eastAsia="ＭＳ Ｐ明朝" w:hAnsi="ＭＳ Ｐ明朝"/>
        </w:rPr>
      </w:pPr>
      <w:r>
        <w:rPr>
          <w:rFonts w:ascii="ＭＳ Ｐ明朝" w:eastAsia="ＭＳ Ｐ明朝" w:hAnsi="ＭＳ Ｐ明朝" w:hint="eastAsia"/>
        </w:rPr>
        <w:t xml:space="preserve">③　</w:t>
      </w:r>
      <w:r w:rsidR="00455ED4" w:rsidRPr="00455ED4">
        <w:rPr>
          <w:rFonts w:ascii="ＭＳ Ｐ明朝" w:eastAsia="ＭＳ Ｐ明朝" w:hAnsi="ＭＳ Ｐ明朝" w:hint="eastAsia"/>
        </w:rPr>
        <w:t>合理性を欠く長時間の拘束や、執拗な要望・クレーム</w:t>
      </w:r>
    </w:p>
    <w:p w14:paraId="602F2072" w14:textId="1E860375" w:rsidR="00455ED4" w:rsidRPr="00455ED4" w:rsidRDefault="00737E14" w:rsidP="00737E14">
      <w:pPr>
        <w:ind w:leftChars="100" w:left="210" w:firstLineChars="100" w:firstLine="210"/>
        <w:rPr>
          <w:rFonts w:ascii="ＭＳ Ｐ明朝" w:eastAsia="ＭＳ Ｐ明朝" w:hAnsi="ＭＳ Ｐ明朝"/>
        </w:rPr>
      </w:pPr>
      <w:r>
        <w:rPr>
          <w:rFonts w:ascii="ＭＳ Ｐ明朝" w:eastAsia="ＭＳ Ｐ明朝" w:hAnsi="ＭＳ Ｐ明朝" w:hint="eastAsia"/>
        </w:rPr>
        <w:t xml:space="preserve">④　</w:t>
      </w:r>
      <w:r w:rsidR="00455ED4" w:rsidRPr="00455ED4">
        <w:rPr>
          <w:rFonts w:ascii="ＭＳ Ｐ明朝" w:eastAsia="ＭＳ Ｐ明朝" w:hAnsi="ＭＳ Ｐ明朝" w:hint="eastAsia"/>
        </w:rPr>
        <w:t>その他、職員の就業環境を著しく害する行為</w:t>
      </w:r>
    </w:p>
    <w:p w14:paraId="0AFC9E64" w14:textId="61E30F0C" w:rsidR="00455ED4" w:rsidRPr="00455ED4" w:rsidRDefault="00737E14" w:rsidP="00455ED4">
      <w:pPr>
        <w:ind w:left="210" w:hangingChars="100" w:hanging="210"/>
        <w:rPr>
          <w:rFonts w:ascii="ＭＳ Ｐ明朝" w:eastAsia="ＭＳ Ｐ明朝" w:hAnsi="ＭＳ Ｐ明朝"/>
        </w:rPr>
      </w:pPr>
      <w:r>
        <w:rPr>
          <w:rFonts w:ascii="ＭＳ Ｐ明朝" w:eastAsia="ＭＳ Ｐ明朝" w:hAnsi="ＭＳ Ｐ明朝" w:hint="eastAsia"/>
        </w:rPr>
        <w:t xml:space="preserve">３　</w:t>
      </w:r>
      <w:r w:rsidR="00455ED4" w:rsidRPr="00455ED4">
        <w:rPr>
          <w:rFonts w:ascii="ＭＳ Ｐ明朝" w:eastAsia="ＭＳ Ｐ明朝" w:hAnsi="ＭＳ Ｐ明朝" w:hint="eastAsia"/>
        </w:rPr>
        <w:t>本事業所は、職員が安心して相談できる相談体制を整備し、職員研修や対応マニュアルを整備して、必要に応じて法人本部、関係機関等と連携しながら対応するものとする。</w:t>
      </w:r>
    </w:p>
    <w:p w14:paraId="1855282A" w14:textId="745B2316" w:rsidR="00455ED4" w:rsidRPr="00455ED4" w:rsidRDefault="00737E14" w:rsidP="00737E14">
      <w:pPr>
        <w:ind w:left="210" w:hangingChars="100" w:hanging="210"/>
        <w:rPr>
          <w:rFonts w:ascii="ＭＳ Ｐ明朝" w:eastAsia="ＭＳ Ｐ明朝" w:hAnsi="ＭＳ Ｐ明朝"/>
        </w:rPr>
      </w:pPr>
      <w:r>
        <w:rPr>
          <w:rFonts w:ascii="ＭＳ Ｐ明朝" w:eastAsia="ＭＳ Ｐ明朝" w:hAnsi="ＭＳ Ｐ明朝" w:hint="eastAsia"/>
        </w:rPr>
        <w:t xml:space="preserve">４　</w:t>
      </w:r>
      <w:r w:rsidR="00455ED4" w:rsidRPr="00455ED4">
        <w:rPr>
          <w:rFonts w:ascii="ＭＳ Ｐ明朝" w:eastAsia="ＭＳ Ｐ明朝" w:hAnsi="ＭＳ Ｐ明朝" w:hint="eastAsia"/>
        </w:rPr>
        <w:t>本事業所は、カスタマーハラスメントが発生した場合、複数名による対応、事実関係の記録、管理者への報告等を行い、状況に応じて適切な対応を講ずるものとする。</w:t>
      </w:r>
    </w:p>
    <w:p w14:paraId="56F7FD33" w14:textId="236A7243" w:rsidR="00455ED4" w:rsidRPr="00455ED4" w:rsidRDefault="00737E14" w:rsidP="00455ED4">
      <w:pPr>
        <w:ind w:left="210" w:hangingChars="100" w:hanging="210"/>
        <w:rPr>
          <w:rFonts w:ascii="ＭＳ Ｐ明朝" w:eastAsia="ＭＳ Ｐ明朝" w:hAnsi="ＭＳ Ｐ明朝"/>
        </w:rPr>
      </w:pPr>
      <w:r>
        <w:rPr>
          <w:rFonts w:ascii="ＭＳ Ｐ明朝" w:eastAsia="ＭＳ Ｐ明朝" w:hAnsi="ＭＳ Ｐ明朝" w:hint="eastAsia"/>
        </w:rPr>
        <w:t xml:space="preserve">５　</w:t>
      </w:r>
      <w:r w:rsidR="00455ED4" w:rsidRPr="00455ED4">
        <w:rPr>
          <w:rFonts w:ascii="ＭＳ Ｐ明朝" w:eastAsia="ＭＳ Ｐ明朝" w:hAnsi="ＭＳ Ｐ明朝" w:hint="eastAsia"/>
        </w:rPr>
        <w:t>カスタマーハラスメントが継続し、又は著しく悪質であると認められる場合には、サービス提供方法の見直しその他必要な措置について、利用者又はその家族等と協議を行うことがある。</w:t>
      </w:r>
    </w:p>
    <w:p w14:paraId="75CBEF6D" w14:textId="77777777" w:rsidR="000331FB" w:rsidRPr="00E03503" w:rsidRDefault="000331FB">
      <w:pPr>
        <w:rPr>
          <w:rFonts w:ascii="ＭＳ Ｐ明朝" w:eastAsia="ＭＳ Ｐ明朝" w:hAnsi="ＭＳ Ｐ明朝"/>
        </w:rPr>
      </w:pPr>
    </w:p>
    <w:p w14:paraId="1FE47F25" w14:textId="77777777"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（その他運営についての留意事項）</w:t>
      </w:r>
    </w:p>
    <w:p w14:paraId="1BEE67FD" w14:textId="1BAB89B0"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lastRenderedPageBreak/>
        <w:t>第</w:t>
      </w:r>
      <w:r w:rsidRPr="00E03503">
        <w:rPr>
          <w:rFonts w:ascii="ＭＳ Ｐ明朝" w:eastAsia="ＭＳ Ｐ明朝" w:hAnsi="ＭＳ Ｐ明朝"/>
        </w:rPr>
        <w:t>1</w:t>
      </w:r>
      <w:r w:rsidR="00737E14">
        <w:rPr>
          <w:rFonts w:ascii="ＭＳ Ｐ明朝" w:eastAsia="ＭＳ Ｐ明朝" w:hAnsi="ＭＳ Ｐ明朝" w:hint="eastAsia"/>
        </w:rPr>
        <w:t>2</w:t>
      </w:r>
      <w:r w:rsidRPr="00E03503">
        <w:rPr>
          <w:rFonts w:ascii="ＭＳ Ｐ明朝" w:eastAsia="ＭＳ Ｐ明朝" w:hAnsi="ＭＳ Ｐ明朝" w:hint="eastAsia"/>
        </w:rPr>
        <w:t>条　ステーションは、看護職員等の質的向上を図るための研修の機会を次のとおり設けるものとし、また、業務体制を整備する。</w:t>
      </w:r>
    </w:p>
    <w:p w14:paraId="24181B92" w14:textId="77777777" w:rsidR="00FD268A" w:rsidRDefault="005D109B" w:rsidP="00FD268A">
      <w:pPr>
        <w:numPr>
          <w:ilvl w:val="0"/>
          <w:numId w:val="8"/>
        </w:numPr>
        <w:rPr>
          <w:rFonts w:ascii="ＭＳ Ｐ明朝" w:eastAsia="ＭＳ Ｐ明朝" w:hAnsi="ＭＳ Ｐ明朝"/>
        </w:rPr>
      </w:pPr>
      <w:r w:rsidRPr="00E03503">
        <w:rPr>
          <w:rFonts w:ascii="ＭＳ Ｐ明朝" w:eastAsia="ＭＳ Ｐ明朝" w:hAnsi="ＭＳ Ｐ明朝" w:hint="eastAsia"/>
        </w:rPr>
        <w:t>採用時研修　採用後</w:t>
      </w:r>
      <w:r w:rsidR="00FD268A">
        <w:rPr>
          <w:rFonts w:ascii="ＭＳ Ｐ明朝" w:eastAsia="ＭＳ Ｐ明朝" w:hAnsi="ＭＳ Ｐ明朝" w:hint="eastAsia"/>
        </w:rPr>
        <w:t>１</w:t>
      </w:r>
      <w:r w:rsidRPr="00E03503">
        <w:rPr>
          <w:rFonts w:ascii="ＭＳ Ｐ明朝" w:eastAsia="ＭＳ Ｐ明朝" w:hAnsi="ＭＳ Ｐ明朝" w:hint="eastAsia"/>
        </w:rPr>
        <w:t>カ月以内</w:t>
      </w:r>
    </w:p>
    <w:p w14:paraId="4BE66E87" w14:textId="77777777" w:rsidR="005D109B" w:rsidRPr="00FD268A" w:rsidRDefault="005D109B" w:rsidP="00FD268A">
      <w:pPr>
        <w:numPr>
          <w:ilvl w:val="0"/>
          <w:numId w:val="8"/>
        </w:numPr>
        <w:rPr>
          <w:rFonts w:ascii="ＭＳ Ｐ明朝" w:eastAsia="ＭＳ Ｐ明朝" w:hAnsi="ＭＳ Ｐ明朝"/>
        </w:rPr>
      </w:pPr>
      <w:r w:rsidRPr="00FD268A">
        <w:rPr>
          <w:rFonts w:ascii="ＭＳ Ｐ明朝" w:eastAsia="ＭＳ Ｐ明朝" w:hAnsi="ＭＳ Ｐ明朝" w:hint="eastAsia"/>
        </w:rPr>
        <w:t>継続研修　年</w:t>
      </w:r>
      <w:r w:rsidR="00FD268A" w:rsidRPr="00FD268A">
        <w:rPr>
          <w:rFonts w:ascii="ＭＳ Ｐ明朝" w:eastAsia="ＭＳ Ｐ明朝" w:hAnsi="ＭＳ Ｐ明朝" w:hint="eastAsia"/>
        </w:rPr>
        <w:t>２</w:t>
      </w:r>
      <w:r w:rsidRPr="00FD268A">
        <w:rPr>
          <w:rFonts w:ascii="ＭＳ Ｐ明朝" w:eastAsia="ＭＳ Ｐ明朝" w:hAnsi="ＭＳ Ｐ明朝" w:hint="eastAsia"/>
        </w:rPr>
        <w:t>回</w:t>
      </w:r>
    </w:p>
    <w:p w14:paraId="622B1D9D" w14:textId="7C8AC7F4" w:rsidR="005D109B" w:rsidRPr="00E03503" w:rsidRDefault="005D109B">
      <w:pPr>
        <w:rPr>
          <w:rFonts w:ascii="ＭＳ Ｐ明朝" w:eastAsia="ＭＳ Ｐ明朝" w:hAnsi="ＭＳ Ｐ明朝"/>
        </w:rPr>
      </w:pPr>
      <w:r w:rsidRPr="00E03503">
        <w:rPr>
          <w:rFonts w:ascii="ＭＳ Ｐ明朝" w:eastAsia="ＭＳ Ｐ明朝" w:hAnsi="ＭＳ Ｐ明朝" w:hint="eastAsia"/>
        </w:rPr>
        <w:t xml:space="preserve">２　</w:t>
      </w:r>
      <w:r w:rsidR="00FF3F96">
        <w:rPr>
          <w:rFonts w:ascii="ＭＳ Ｐ明朝" w:eastAsia="ＭＳ Ｐ明朝" w:hAnsi="ＭＳ Ｐ明朝" w:hint="eastAsia"/>
        </w:rPr>
        <w:t>従業者</w:t>
      </w:r>
      <w:r w:rsidRPr="00E03503">
        <w:rPr>
          <w:rFonts w:ascii="ＭＳ Ｐ明朝" w:eastAsia="ＭＳ Ｐ明朝" w:hAnsi="ＭＳ Ｐ明朝" w:hint="eastAsia"/>
        </w:rPr>
        <w:t>は業務上知り得た利用者又はその家族の秘密を保持する。</w:t>
      </w:r>
    </w:p>
    <w:p w14:paraId="2B1BF172" w14:textId="77777777"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t>３　従業者であった者に、業務上知り得た利用者又はその家族の秘密を保持させるため、従業者でなくなった後においてもこれらの秘密を保持するべき旨を、従業者との雇用契約の内容に含むものとする。</w:t>
      </w:r>
    </w:p>
    <w:p w14:paraId="6A0A5AFC" w14:textId="06A07CF3" w:rsidR="005D109B" w:rsidRPr="00E03503" w:rsidRDefault="005D109B">
      <w:pPr>
        <w:ind w:left="210" w:hangingChars="100" w:hanging="210"/>
        <w:rPr>
          <w:rFonts w:ascii="ＭＳ Ｐ明朝" w:eastAsia="ＭＳ Ｐ明朝" w:hAnsi="ＭＳ Ｐ明朝"/>
        </w:rPr>
      </w:pPr>
      <w:r w:rsidRPr="00E03503">
        <w:rPr>
          <w:rFonts w:ascii="ＭＳ Ｐ明朝" w:eastAsia="ＭＳ Ｐ明朝" w:hAnsi="ＭＳ Ｐ明朝" w:hint="eastAsia"/>
        </w:rPr>
        <w:t>４　この規程に定める事項のほか、運営に関する重要事項は</w:t>
      </w:r>
      <w:r w:rsidR="00A65503">
        <w:rPr>
          <w:rFonts w:ascii="ＭＳ Ｐ明朝" w:eastAsia="ＭＳ Ｐ明朝" w:hAnsi="ＭＳ Ｐ明朝" w:hint="eastAsia"/>
        </w:rPr>
        <w:t>医療法人社団弘徳会</w:t>
      </w:r>
      <w:r w:rsidRPr="00E03503">
        <w:rPr>
          <w:rFonts w:ascii="ＭＳ Ｐ明朝" w:eastAsia="ＭＳ Ｐ明朝" w:hAnsi="ＭＳ Ｐ明朝" w:hint="eastAsia"/>
        </w:rPr>
        <w:t>とステーションの管理者との協議に基づいて定めるものとする。</w:t>
      </w:r>
    </w:p>
    <w:p w14:paraId="120574B1" w14:textId="77777777" w:rsidR="00A65503" w:rsidRDefault="00A65503" w:rsidP="00A65503">
      <w:pPr>
        <w:rPr>
          <w:rFonts w:ascii="ＭＳ Ｐ明朝" w:eastAsia="ＭＳ Ｐ明朝" w:hAnsi="ＭＳ Ｐ明朝"/>
        </w:rPr>
      </w:pPr>
    </w:p>
    <w:p w14:paraId="16E38D32" w14:textId="77777777" w:rsidR="00A65503" w:rsidRDefault="00A65503" w:rsidP="00A65503">
      <w:pPr>
        <w:rPr>
          <w:rFonts w:ascii="ＭＳ Ｐ明朝" w:eastAsia="ＭＳ Ｐ明朝" w:hAnsi="ＭＳ Ｐ明朝"/>
        </w:rPr>
      </w:pPr>
    </w:p>
    <w:p w14:paraId="212985E9" w14:textId="77777777" w:rsidR="000331FB" w:rsidRDefault="000331FB" w:rsidP="00A65503">
      <w:pPr>
        <w:rPr>
          <w:rFonts w:ascii="ＭＳ Ｐ明朝" w:eastAsia="ＭＳ Ｐ明朝" w:hAnsi="ＭＳ Ｐ明朝"/>
        </w:rPr>
      </w:pPr>
    </w:p>
    <w:p w14:paraId="4332AFAA" w14:textId="77777777" w:rsidR="00B95BA7" w:rsidRDefault="00B95BA7" w:rsidP="00A65503">
      <w:pPr>
        <w:rPr>
          <w:rFonts w:ascii="ＭＳ Ｐ明朝" w:eastAsia="ＭＳ Ｐ明朝" w:hAnsi="ＭＳ Ｐ明朝"/>
        </w:rPr>
      </w:pPr>
    </w:p>
    <w:p w14:paraId="67F006C9" w14:textId="77777777" w:rsidR="00B95BA7" w:rsidRDefault="00B95BA7" w:rsidP="00A65503">
      <w:pPr>
        <w:rPr>
          <w:rFonts w:ascii="ＭＳ Ｐ明朝" w:eastAsia="ＭＳ Ｐ明朝" w:hAnsi="ＭＳ Ｐ明朝"/>
        </w:rPr>
      </w:pPr>
    </w:p>
    <w:p w14:paraId="1D55DDF9" w14:textId="77777777" w:rsidR="00B95BA7" w:rsidRDefault="00B95BA7" w:rsidP="00A65503">
      <w:pPr>
        <w:rPr>
          <w:rFonts w:ascii="ＭＳ Ｐ明朝" w:eastAsia="ＭＳ Ｐ明朝" w:hAnsi="ＭＳ Ｐ明朝"/>
        </w:rPr>
      </w:pPr>
    </w:p>
    <w:p w14:paraId="0D2B7175" w14:textId="0B9965D0" w:rsidR="005D109B" w:rsidRPr="00E03503" w:rsidRDefault="005D109B" w:rsidP="00A65503">
      <w:pPr>
        <w:rPr>
          <w:rFonts w:ascii="ＭＳ Ｐ明朝" w:eastAsia="ＭＳ Ｐ明朝" w:hAnsi="ＭＳ Ｐ明朝"/>
        </w:rPr>
      </w:pPr>
      <w:r w:rsidRPr="00E03503">
        <w:rPr>
          <w:rFonts w:ascii="ＭＳ Ｐ明朝" w:eastAsia="ＭＳ Ｐ明朝" w:hAnsi="ＭＳ Ｐ明朝" w:hint="eastAsia"/>
        </w:rPr>
        <w:t>附　則</w:t>
      </w:r>
    </w:p>
    <w:p w14:paraId="2C8C5EEF" w14:textId="023164EA" w:rsidR="005D109B" w:rsidRDefault="009325A3" w:rsidP="00B95BA7">
      <w:pPr>
        <w:ind w:firstLineChars="100" w:firstLine="210"/>
        <w:rPr>
          <w:rFonts w:ascii="ＭＳ Ｐ明朝" w:eastAsia="ＭＳ Ｐ明朝" w:hAnsi="ＭＳ Ｐ明朝"/>
        </w:rPr>
      </w:pPr>
      <w:r>
        <w:rPr>
          <w:rFonts w:ascii="ＭＳ Ｐ明朝" w:eastAsia="ＭＳ Ｐ明朝" w:hAnsi="ＭＳ Ｐ明朝" w:hint="eastAsia"/>
        </w:rPr>
        <w:t>この規程は、令和</w:t>
      </w:r>
      <w:r w:rsidR="00A65503">
        <w:rPr>
          <w:rFonts w:ascii="ＭＳ Ｐ明朝" w:eastAsia="ＭＳ Ｐ明朝" w:hAnsi="ＭＳ Ｐ明朝" w:hint="eastAsia"/>
        </w:rPr>
        <w:t>7</w:t>
      </w:r>
      <w:r w:rsidR="005D109B" w:rsidRPr="00E03503">
        <w:rPr>
          <w:rFonts w:ascii="ＭＳ Ｐ明朝" w:eastAsia="ＭＳ Ｐ明朝" w:hAnsi="ＭＳ Ｐ明朝" w:hint="eastAsia"/>
        </w:rPr>
        <w:t>年</w:t>
      </w:r>
      <w:r w:rsidR="00A65503">
        <w:rPr>
          <w:rFonts w:ascii="ＭＳ Ｐ明朝" w:eastAsia="ＭＳ Ｐ明朝" w:hAnsi="ＭＳ Ｐ明朝" w:hint="eastAsia"/>
        </w:rPr>
        <w:t>4</w:t>
      </w:r>
      <w:r w:rsidR="005D109B" w:rsidRPr="00E03503">
        <w:rPr>
          <w:rFonts w:ascii="ＭＳ Ｐ明朝" w:eastAsia="ＭＳ Ｐ明朝" w:hAnsi="ＭＳ Ｐ明朝" w:hint="eastAsia"/>
        </w:rPr>
        <w:t>月</w:t>
      </w:r>
      <w:r w:rsidR="00FD268A">
        <w:rPr>
          <w:rFonts w:ascii="ＭＳ Ｐ明朝" w:eastAsia="ＭＳ Ｐ明朝" w:hAnsi="ＭＳ Ｐ明朝" w:hint="eastAsia"/>
        </w:rPr>
        <w:t>1</w:t>
      </w:r>
      <w:r w:rsidR="005D109B" w:rsidRPr="00E03503">
        <w:rPr>
          <w:rFonts w:ascii="ＭＳ Ｐ明朝" w:eastAsia="ＭＳ Ｐ明朝" w:hAnsi="ＭＳ Ｐ明朝" w:hint="eastAsia"/>
        </w:rPr>
        <w:t>日から施行する。</w:t>
      </w:r>
    </w:p>
    <w:p w14:paraId="4BF481C4" w14:textId="77777777" w:rsidR="00455ED4" w:rsidRDefault="00455ED4" w:rsidP="00455ED4">
      <w:pPr>
        <w:rPr>
          <w:rFonts w:ascii="ＭＳ Ｐ明朝" w:eastAsia="ＭＳ Ｐ明朝" w:hAnsi="ＭＳ Ｐ明朝"/>
        </w:rPr>
      </w:pPr>
    </w:p>
    <w:p w14:paraId="0799CBE9" w14:textId="14DF3206" w:rsidR="00455ED4" w:rsidRPr="00455ED4" w:rsidRDefault="00455ED4" w:rsidP="00455ED4">
      <w:pPr>
        <w:rPr>
          <w:rFonts w:ascii="ＭＳ Ｐ明朝" w:eastAsia="ＭＳ Ｐ明朝" w:hAnsi="ＭＳ Ｐ明朝"/>
        </w:rPr>
      </w:pPr>
      <w:r>
        <w:rPr>
          <w:rFonts w:ascii="ＭＳ Ｐ明朝" w:eastAsia="ＭＳ Ｐ明朝" w:hAnsi="ＭＳ Ｐ明朝" w:hint="eastAsia"/>
        </w:rPr>
        <w:t>改訂　令和8年</w:t>
      </w:r>
      <w:r w:rsidR="005960F2">
        <w:rPr>
          <w:rFonts w:ascii="ＭＳ Ｐ明朝" w:eastAsia="ＭＳ Ｐ明朝" w:hAnsi="ＭＳ Ｐ明朝" w:hint="eastAsia"/>
        </w:rPr>
        <w:t>10</w:t>
      </w:r>
      <w:r>
        <w:rPr>
          <w:rFonts w:ascii="ＭＳ Ｐ明朝" w:eastAsia="ＭＳ Ｐ明朝" w:hAnsi="ＭＳ Ｐ明朝" w:hint="eastAsia"/>
        </w:rPr>
        <w:t>月1日</w:t>
      </w:r>
    </w:p>
    <w:sectPr w:rsidR="00455ED4" w:rsidRPr="00455ED4">
      <w:pgSz w:w="11906" w:h="16838"/>
      <w:pgMar w:top="1077" w:right="1052" w:bottom="136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FAA17" w14:textId="77777777" w:rsidR="00CD7920" w:rsidRDefault="00CD7920" w:rsidP="000002C4">
      <w:r>
        <w:separator/>
      </w:r>
    </w:p>
  </w:endnote>
  <w:endnote w:type="continuationSeparator" w:id="0">
    <w:p w14:paraId="44335634" w14:textId="77777777" w:rsidR="00CD7920" w:rsidRDefault="00CD7920" w:rsidP="000002C4">
      <w:r>
        <w:continuationSeparator/>
      </w:r>
    </w:p>
  </w:endnote>
  <w:endnote w:type="continuationNotice" w:id="1">
    <w:p w14:paraId="1FBE66BF" w14:textId="77777777" w:rsidR="00CD7920" w:rsidRDefault="00CD7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ＤＨＰ平成明朝体W3">
    <w:altName w:val="ＭＳ 明朝"/>
    <w:panose1 w:val="00000000000000000000"/>
    <w:charset w:val="80"/>
    <w:family w:val="roman"/>
    <w:notTrueType/>
    <w:pitch w:val="variable"/>
    <w:sig w:usb0="00000001" w:usb1="08070000" w:usb2="00000010" w:usb3="00000000" w:csb0="00020000" w:csb1="00000000"/>
  </w:font>
  <w:font w:name="ＤＨＰ平成明朝体W7">
    <w:altName w:val="ＭＳ 明朝"/>
    <w:panose1 w:val="00000000000000000000"/>
    <w:charset w:val="80"/>
    <w:family w:val="roman"/>
    <w:notTrueType/>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40AA6" w14:textId="77777777" w:rsidR="00CD7920" w:rsidRDefault="00CD7920" w:rsidP="000002C4">
      <w:r>
        <w:separator/>
      </w:r>
    </w:p>
  </w:footnote>
  <w:footnote w:type="continuationSeparator" w:id="0">
    <w:p w14:paraId="4CE368AB" w14:textId="77777777" w:rsidR="00CD7920" w:rsidRDefault="00CD7920" w:rsidP="000002C4">
      <w:r>
        <w:continuationSeparator/>
      </w:r>
    </w:p>
  </w:footnote>
  <w:footnote w:type="continuationNotice" w:id="1">
    <w:p w14:paraId="099B7EDA" w14:textId="77777777" w:rsidR="00CD7920" w:rsidRDefault="00CD79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844"/>
    <w:multiLevelType w:val="hybridMultilevel"/>
    <w:tmpl w:val="FCB66DC6"/>
    <w:lvl w:ilvl="0" w:tplc="2E3069C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AC02C03"/>
    <w:multiLevelType w:val="hybridMultilevel"/>
    <w:tmpl w:val="3084B208"/>
    <w:lvl w:ilvl="0" w:tplc="4CF60986">
      <w:start w:val="1"/>
      <w:numFmt w:val="decimalEnclosedCircle"/>
      <w:lvlText w:val="%1"/>
      <w:lvlJc w:val="left"/>
      <w:pPr>
        <w:ind w:left="360" w:hanging="360"/>
      </w:pPr>
      <w:rPr>
        <w:rFonts w:ascii="ＭＳ Ｐ明朝" w:eastAsia="ＭＳ Ｐ明朝" w:hAnsi="ＭＳ Ｐ明朝" w:cs="ＭＳ 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933E7B"/>
    <w:multiLevelType w:val="hybridMultilevel"/>
    <w:tmpl w:val="7ED2CC0C"/>
    <w:lvl w:ilvl="0" w:tplc="A49221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9F5D9B"/>
    <w:multiLevelType w:val="hybridMultilevel"/>
    <w:tmpl w:val="0F9406D2"/>
    <w:lvl w:ilvl="0" w:tplc="5C161D86">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 w15:restartNumberingAfterBreak="0">
    <w:nsid w:val="2EAF1CEA"/>
    <w:multiLevelType w:val="hybridMultilevel"/>
    <w:tmpl w:val="386A82B0"/>
    <w:lvl w:ilvl="0" w:tplc="AC1E83DC">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53D1700"/>
    <w:multiLevelType w:val="hybridMultilevel"/>
    <w:tmpl w:val="C9CE7CAC"/>
    <w:lvl w:ilvl="0" w:tplc="4C90C15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7893ADB"/>
    <w:multiLevelType w:val="hybridMultilevel"/>
    <w:tmpl w:val="D26CF28E"/>
    <w:lvl w:ilvl="0" w:tplc="D5FCCE3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5B78657A"/>
    <w:multiLevelType w:val="multilevel"/>
    <w:tmpl w:val="3084B208"/>
    <w:styleLink w:val="1"/>
    <w:lvl w:ilvl="0">
      <w:start w:val="1"/>
      <w:numFmt w:val="decimalEnclosedCircle"/>
      <w:lvlText w:val="%1"/>
      <w:lvlJc w:val="left"/>
      <w:pPr>
        <w:ind w:left="360" w:hanging="360"/>
      </w:pPr>
      <w:rPr>
        <w:rFonts w:ascii="ＭＳ Ｐ明朝" w:eastAsia="ＭＳ Ｐ明朝" w:hAnsi="ＭＳ Ｐ明朝" w:cs="ＭＳ 明朝"/>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8" w15:restartNumberingAfterBreak="0">
    <w:nsid w:val="66E24BC4"/>
    <w:multiLevelType w:val="hybridMultilevel"/>
    <w:tmpl w:val="2730C87E"/>
    <w:lvl w:ilvl="0" w:tplc="DC5066F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ABA2A18"/>
    <w:multiLevelType w:val="hybridMultilevel"/>
    <w:tmpl w:val="C9B0F99E"/>
    <w:lvl w:ilvl="0" w:tplc="3B601C24">
      <w:start w:val="2"/>
      <w:numFmt w:val="decimalEnclosedCircle"/>
      <w:lvlText w:val="%1"/>
      <w:lvlJc w:val="left"/>
      <w:pPr>
        <w:ind w:left="570" w:hanging="360"/>
      </w:pPr>
      <w:rPr>
        <w:rFonts w:hint="default"/>
      </w:rPr>
    </w:lvl>
    <w:lvl w:ilvl="1" w:tplc="DA6C03F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24328228">
    <w:abstractNumId w:val="4"/>
  </w:num>
  <w:num w:numId="2" w16cid:durableId="1049040055">
    <w:abstractNumId w:val="5"/>
  </w:num>
  <w:num w:numId="3" w16cid:durableId="1560364260">
    <w:abstractNumId w:val="9"/>
  </w:num>
  <w:num w:numId="4" w16cid:durableId="688725147">
    <w:abstractNumId w:val="0"/>
  </w:num>
  <w:num w:numId="5" w16cid:durableId="657537467">
    <w:abstractNumId w:val="8"/>
  </w:num>
  <w:num w:numId="6" w16cid:durableId="79523429">
    <w:abstractNumId w:val="3"/>
  </w:num>
  <w:num w:numId="7" w16cid:durableId="1819959969">
    <w:abstractNumId w:val="2"/>
  </w:num>
  <w:num w:numId="8" w16cid:durableId="1985817089">
    <w:abstractNumId w:val="6"/>
  </w:num>
  <w:num w:numId="9" w16cid:durableId="160735">
    <w:abstractNumId w:val="1"/>
  </w:num>
  <w:num w:numId="10" w16cid:durableId="13347272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9B"/>
    <w:rsid w:val="000002C4"/>
    <w:rsid w:val="000218EC"/>
    <w:rsid w:val="000331FB"/>
    <w:rsid w:val="000F4211"/>
    <w:rsid w:val="00113B88"/>
    <w:rsid w:val="001B226A"/>
    <w:rsid w:val="00262851"/>
    <w:rsid w:val="00294F64"/>
    <w:rsid w:val="002A5E0B"/>
    <w:rsid w:val="002F33AD"/>
    <w:rsid w:val="003C6B86"/>
    <w:rsid w:val="003D7480"/>
    <w:rsid w:val="004033FF"/>
    <w:rsid w:val="00455ED4"/>
    <w:rsid w:val="0048496D"/>
    <w:rsid w:val="004D04AC"/>
    <w:rsid w:val="00545219"/>
    <w:rsid w:val="005960F2"/>
    <w:rsid w:val="005C012C"/>
    <w:rsid w:val="005D109B"/>
    <w:rsid w:val="00690925"/>
    <w:rsid w:val="006E7A09"/>
    <w:rsid w:val="00737E14"/>
    <w:rsid w:val="008D4595"/>
    <w:rsid w:val="009325A3"/>
    <w:rsid w:val="00962F1D"/>
    <w:rsid w:val="00990FCD"/>
    <w:rsid w:val="00A65503"/>
    <w:rsid w:val="00A76025"/>
    <w:rsid w:val="00B022AC"/>
    <w:rsid w:val="00B34D7A"/>
    <w:rsid w:val="00B95BA7"/>
    <w:rsid w:val="00BA1475"/>
    <w:rsid w:val="00C12A54"/>
    <w:rsid w:val="00C2164E"/>
    <w:rsid w:val="00C354D2"/>
    <w:rsid w:val="00CD7920"/>
    <w:rsid w:val="00CF371A"/>
    <w:rsid w:val="00CF5C0D"/>
    <w:rsid w:val="00DB3453"/>
    <w:rsid w:val="00E03503"/>
    <w:rsid w:val="00E273D7"/>
    <w:rsid w:val="00E32F8E"/>
    <w:rsid w:val="00EA02FF"/>
    <w:rsid w:val="00EC7B4D"/>
    <w:rsid w:val="00F343A9"/>
    <w:rsid w:val="00F50692"/>
    <w:rsid w:val="00FC072F"/>
    <w:rsid w:val="00FD268A"/>
    <w:rsid w:val="00FF3358"/>
    <w:rsid w:val="00FF3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CBA9EB"/>
  <w15:chartTrackingRefBased/>
  <w15:docId w15:val="{9DA231DC-AFD8-154E-A7D2-A0C592C1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cs="ＭＳ 明朝"/>
      <w:spacing w:val="2"/>
      <w:sz w:val="21"/>
      <w:szCs w:val="21"/>
    </w:rPr>
  </w:style>
  <w:style w:type="paragraph" w:styleId="a4">
    <w:name w:val="Balloon Text"/>
    <w:basedOn w:val="a"/>
    <w:semiHidden/>
    <w:rsid w:val="00FC072F"/>
    <w:rPr>
      <w:rFonts w:ascii="Arial" w:eastAsia="ＭＳ ゴシック" w:hAnsi="Arial" w:cs="Times New Roman"/>
      <w:sz w:val="18"/>
      <w:szCs w:val="18"/>
    </w:rPr>
  </w:style>
  <w:style w:type="paragraph" w:styleId="a5">
    <w:name w:val="header"/>
    <w:basedOn w:val="a"/>
    <w:link w:val="a6"/>
    <w:rsid w:val="000002C4"/>
    <w:pPr>
      <w:tabs>
        <w:tab w:val="center" w:pos="4252"/>
        <w:tab w:val="right" w:pos="8504"/>
      </w:tabs>
      <w:snapToGrid w:val="0"/>
    </w:pPr>
  </w:style>
  <w:style w:type="character" w:customStyle="1" w:styleId="a6">
    <w:name w:val="ヘッダー (文字)"/>
    <w:link w:val="a5"/>
    <w:rsid w:val="000002C4"/>
    <w:rPr>
      <w:rFonts w:cs="ＭＳ 明朝"/>
      <w:kern w:val="2"/>
      <w:sz w:val="21"/>
      <w:szCs w:val="21"/>
    </w:rPr>
  </w:style>
  <w:style w:type="paragraph" w:styleId="a7">
    <w:name w:val="footer"/>
    <w:basedOn w:val="a"/>
    <w:link w:val="a8"/>
    <w:rsid w:val="000002C4"/>
    <w:pPr>
      <w:tabs>
        <w:tab w:val="center" w:pos="4252"/>
        <w:tab w:val="right" w:pos="8504"/>
      </w:tabs>
      <w:snapToGrid w:val="0"/>
    </w:pPr>
  </w:style>
  <w:style w:type="character" w:customStyle="1" w:styleId="a8">
    <w:name w:val="フッター (文字)"/>
    <w:link w:val="a7"/>
    <w:rsid w:val="000002C4"/>
    <w:rPr>
      <w:rFonts w:cs="ＭＳ 明朝"/>
      <w:kern w:val="2"/>
      <w:sz w:val="21"/>
      <w:szCs w:val="21"/>
    </w:rPr>
  </w:style>
  <w:style w:type="numbering" w:customStyle="1" w:styleId="1">
    <w:name w:val="現在のリスト1"/>
    <w:rsid w:val="002A5E0B"/>
    <w:pPr>
      <w:numPr>
        <w:numId w:val="10"/>
      </w:numPr>
    </w:pPr>
  </w:style>
  <w:style w:type="paragraph" w:customStyle="1" w:styleId="a9">
    <w:name w:val="標準(太郎文書スタイル)"/>
    <w:uiPriority w:val="99"/>
    <w:rsid w:val="004033FF"/>
    <w:pPr>
      <w:widowControl w:val="0"/>
      <w:overflowPunct w:val="0"/>
      <w:adjustRightInd w:val="0"/>
      <w:jc w:val="both"/>
      <w:textAlignment w:val="baseline"/>
    </w:pPr>
    <w:rPr>
      <w:rFonts w:ascii="Traditional Arabic" w:eastAsia="ＤＨＰ平成明朝体W3" w:hAnsi="Traditional Arabic" w:cs="ＤＨＰ平成明朝体W3"/>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470</Words>
  <Characters>2684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運営規程ひな型（訪問看護）</vt:lpstr>
      <vt:lpstr>運営規程ひな型（訪問看護）</vt:lpstr>
    </vt:vector>
  </TitlesOfParts>
  <Company>愛知県</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運営規程ひな型（訪問看護）</dc:title>
  <dc:subject/>
  <dc:creator>愛知県高齢福祉課</dc:creator>
  <cp:keywords/>
  <cp:lastModifiedBy>義久 藤川</cp:lastModifiedBy>
  <cp:revision>4</cp:revision>
  <cp:lastPrinted>2025-01-27T08:43:00Z</cp:lastPrinted>
  <dcterms:created xsi:type="dcterms:W3CDTF">2026-08-03T02:34:00Z</dcterms:created>
  <dcterms:modified xsi:type="dcterms:W3CDTF">2026-08-10T06:39:00Z</dcterms:modified>
</cp:coreProperties>
</file>